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ED015" w14:textId="77777777" w:rsidR="008A2425" w:rsidRPr="000C0D46" w:rsidRDefault="008A2425" w:rsidP="000C0D46">
      <w:pPr>
        <w:spacing w:line="276" w:lineRule="auto"/>
        <w:jc w:val="center"/>
        <w:rPr>
          <w:rStyle w:val="Pogrubienie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0D46">
        <w:rPr>
          <w:rStyle w:val="Pogrubienie"/>
          <w:rFonts w:ascii="Times New Roman" w:hAnsi="Times New Roman" w:cs="Times New Roman"/>
          <w:sz w:val="28"/>
          <w:szCs w:val="28"/>
        </w:rPr>
        <w:t xml:space="preserve">Szkoła Podstawowa nr 2 w Zielonej Górze </w:t>
      </w:r>
      <w:r w:rsidR="00E2253D">
        <w:rPr>
          <w:rStyle w:val="Pogrubienie"/>
          <w:rFonts w:ascii="Times New Roman" w:hAnsi="Times New Roman" w:cs="Times New Roman"/>
          <w:sz w:val="28"/>
          <w:szCs w:val="28"/>
        </w:rPr>
        <w:t>zaprasza</w:t>
      </w:r>
      <w:r w:rsidRPr="000C0D46">
        <w:rPr>
          <w:rStyle w:val="Pogrubienie"/>
          <w:rFonts w:ascii="Times New Roman" w:hAnsi="Times New Roman" w:cs="Times New Roman"/>
          <w:sz w:val="28"/>
          <w:szCs w:val="28"/>
        </w:rPr>
        <w:t xml:space="preserve"> do udziału w wojewódzkim konkursie fotograficznym</w:t>
      </w:r>
    </w:p>
    <w:p w14:paraId="40118D85" w14:textId="77777777" w:rsidR="008A2425" w:rsidRPr="000E3C08" w:rsidRDefault="008A2425" w:rsidP="008A2425">
      <w:pPr>
        <w:jc w:val="center"/>
        <w:rPr>
          <w:rFonts w:ascii="Gungsuh" w:eastAsia="Gungsuh" w:hAnsi="Gungsuh"/>
          <w:b/>
          <w:bCs/>
          <w:i/>
          <w:iCs/>
          <w:color w:val="00B0F0"/>
          <w:sz w:val="44"/>
          <w:szCs w:val="44"/>
        </w:rPr>
      </w:pPr>
      <w:r w:rsidRPr="000E3C08">
        <w:rPr>
          <w:rFonts w:ascii="Gungsuh" w:eastAsia="Gungsuh" w:hAnsi="Gungsuh"/>
          <w:b/>
          <w:bCs/>
          <w:i/>
          <w:iCs/>
          <w:color w:val="00B0F0"/>
          <w:sz w:val="44"/>
          <w:szCs w:val="44"/>
        </w:rPr>
        <w:t>„Do twarzy mi w obrazie”</w:t>
      </w:r>
    </w:p>
    <w:p w14:paraId="7C6F03A0" w14:textId="77777777" w:rsidR="008A2425" w:rsidRPr="000C0D46" w:rsidRDefault="008A2425" w:rsidP="000E3C0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0D46">
        <w:rPr>
          <w:rFonts w:ascii="Times New Roman" w:hAnsi="Times New Roman" w:cs="Times New Roman"/>
          <w:b/>
          <w:bCs/>
          <w:sz w:val="24"/>
          <w:szCs w:val="24"/>
          <w:u w:val="single"/>
        </w:rPr>
        <w:t>REGULAMIN</w:t>
      </w:r>
    </w:p>
    <w:p w14:paraId="49EB08EF" w14:textId="77777777" w:rsidR="008A2425" w:rsidRPr="000C0D46" w:rsidRDefault="008A2425" w:rsidP="000C0D4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0D46">
        <w:rPr>
          <w:rFonts w:ascii="Times New Roman" w:hAnsi="Times New Roman" w:cs="Times New Roman"/>
          <w:b/>
          <w:bCs/>
          <w:sz w:val="24"/>
          <w:szCs w:val="24"/>
          <w:u w:val="single"/>
        </w:rPr>
        <w:t>Wojewódzkiego Konkursu Fotograficznego „Do twarzy mi w obrazie”</w:t>
      </w:r>
    </w:p>
    <w:p w14:paraId="58C2A3BF" w14:textId="77777777" w:rsidR="00323442" w:rsidRDefault="00323442" w:rsidP="008A2425">
      <w:pPr>
        <w:rPr>
          <w:rFonts w:ascii="Times New Roman" w:hAnsi="Times New Roman" w:cs="Times New Roman"/>
          <w:b/>
          <w:bCs/>
        </w:rPr>
      </w:pPr>
    </w:p>
    <w:p w14:paraId="3E10B7F2" w14:textId="77777777" w:rsidR="008A2425" w:rsidRPr="00323442" w:rsidRDefault="00E2253D" w:rsidP="008A242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Organizator:</w:t>
      </w:r>
    </w:p>
    <w:p w14:paraId="226D856C" w14:textId="77777777" w:rsidR="008A2425" w:rsidRPr="00323442" w:rsidRDefault="008A2425" w:rsidP="008A2425">
      <w:pPr>
        <w:rPr>
          <w:rFonts w:ascii="Times New Roman" w:hAnsi="Times New Roman" w:cs="Times New Roman"/>
          <w:b/>
          <w:bCs/>
        </w:rPr>
      </w:pPr>
      <w:r w:rsidRPr="00323442">
        <w:rPr>
          <w:rFonts w:ascii="Times New Roman" w:hAnsi="Times New Roman" w:cs="Times New Roman"/>
          <w:b/>
          <w:bCs/>
        </w:rPr>
        <w:t>Szkoła Podstawowa nr 2 w Zielonej Górze, ul. Stefana Wyszyńskiego 101, 65-536 Zielona Góra</w:t>
      </w:r>
    </w:p>
    <w:p w14:paraId="5EA45726" w14:textId="77777777" w:rsidR="008A2425" w:rsidRPr="000C0D46" w:rsidRDefault="008A2425" w:rsidP="008A24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D4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C0D46">
        <w:rPr>
          <w:rFonts w:ascii="Times New Roman" w:hAnsi="Times New Roman" w:cs="Times New Roman"/>
          <w:b/>
          <w:bCs/>
          <w:sz w:val="24"/>
          <w:szCs w:val="24"/>
        </w:rPr>
        <w:tab/>
        <w:t>Postanowienia Ogólne</w:t>
      </w:r>
    </w:p>
    <w:p w14:paraId="61B0419E" w14:textId="77777777" w:rsidR="008A2425" w:rsidRPr="000C0D46" w:rsidRDefault="00E2253D" w:rsidP="000E3C08">
      <w:pPr>
        <w:spacing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 xml:space="preserve">Organizatorem Konkursu jest </w:t>
      </w:r>
      <w:r w:rsidR="008A2425" w:rsidRPr="000C0D46">
        <w:rPr>
          <w:rFonts w:ascii="Times New Roman" w:hAnsi="Times New Roman" w:cs="Times New Roman"/>
          <w:sz w:val="24"/>
          <w:szCs w:val="24"/>
        </w:rPr>
        <w:t>Szkoła Podstawowa nr 2 w Zielonej Górze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2425" w:rsidRPr="000C0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22B0E" w14:textId="77777777" w:rsidR="00E2253D" w:rsidRDefault="008A2425" w:rsidP="000E3C08">
      <w:pPr>
        <w:spacing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1.2.</w:t>
      </w:r>
      <w:r w:rsidRPr="000C0D46">
        <w:rPr>
          <w:rFonts w:ascii="Times New Roman" w:hAnsi="Times New Roman" w:cs="Times New Roman"/>
          <w:sz w:val="24"/>
          <w:szCs w:val="24"/>
        </w:rPr>
        <w:tab/>
        <w:t xml:space="preserve">Konkurs jest adresowany do </w:t>
      </w:r>
      <w:r w:rsidR="000C0D46">
        <w:rPr>
          <w:rFonts w:ascii="Times New Roman" w:hAnsi="Times New Roman" w:cs="Times New Roman"/>
          <w:sz w:val="24"/>
          <w:szCs w:val="24"/>
        </w:rPr>
        <w:t>nauczycieli i nauczycielek</w:t>
      </w:r>
      <w:r w:rsidRPr="000C0D46">
        <w:rPr>
          <w:rFonts w:ascii="Times New Roman" w:hAnsi="Times New Roman" w:cs="Times New Roman"/>
          <w:sz w:val="24"/>
          <w:szCs w:val="24"/>
        </w:rPr>
        <w:t xml:space="preserve"> z województwa lubuskiego</w:t>
      </w:r>
      <w:r w:rsidR="00E2253D">
        <w:rPr>
          <w:rFonts w:ascii="Times New Roman" w:hAnsi="Times New Roman" w:cs="Times New Roman"/>
          <w:sz w:val="24"/>
          <w:szCs w:val="24"/>
        </w:rPr>
        <w:t>.</w:t>
      </w:r>
      <w:r w:rsidR="000C0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A9E10" w14:textId="77777777" w:rsidR="008A2425" w:rsidRPr="000C0D46" w:rsidRDefault="008A2425" w:rsidP="000E3C08">
      <w:pPr>
        <w:spacing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1.3.</w:t>
      </w:r>
      <w:r w:rsidRPr="000C0D46">
        <w:rPr>
          <w:rFonts w:ascii="Times New Roman" w:hAnsi="Times New Roman" w:cs="Times New Roman"/>
          <w:sz w:val="24"/>
          <w:szCs w:val="24"/>
        </w:rPr>
        <w:tab/>
        <w:t>Poprzez przystąpienie do Konkursu uczestnicy akceptują zasady zawarte w Regulaminie. Regulamin jest dostępny na stronie int</w:t>
      </w:r>
      <w:r w:rsidR="00E2253D">
        <w:rPr>
          <w:rFonts w:ascii="Times New Roman" w:hAnsi="Times New Roman" w:cs="Times New Roman"/>
          <w:sz w:val="24"/>
          <w:szCs w:val="24"/>
        </w:rPr>
        <w:t>ernetowej Organizatora</w:t>
      </w:r>
      <w:r w:rsidRPr="000C0D46">
        <w:rPr>
          <w:rFonts w:ascii="Times New Roman" w:hAnsi="Times New Roman" w:cs="Times New Roman"/>
          <w:sz w:val="24"/>
          <w:szCs w:val="24"/>
        </w:rPr>
        <w:t xml:space="preserve">: </w:t>
      </w:r>
      <w:r w:rsidRPr="000C0D46">
        <w:rPr>
          <w:rFonts w:ascii="Times New Roman" w:hAnsi="Times New Roman" w:cs="Times New Roman"/>
          <w:color w:val="00B0F0"/>
          <w:sz w:val="24"/>
          <w:szCs w:val="24"/>
        </w:rPr>
        <w:t xml:space="preserve">http://www.sp2zgora.pl/ </w:t>
      </w:r>
    </w:p>
    <w:p w14:paraId="161EADD2" w14:textId="77777777" w:rsidR="008A2425" w:rsidRPr="000C0D46" w:rsidRDefault="008A2425" w:rsidP="000E3C0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1.4.</w:t>
      </w:r>
      <w:r w:rsidRPr="000C0D46">
        <w:rPr>
          <w:rFonts w:ascii="Times New Roman" w:hAnsi="Times New Roman" w:cs="Times New Roman"/>
          <w:sz w:val="24"/>
          <w:szCs w:val="24"/>
        </w:rPr>
        <w:tab/>
        <w:t>Udział w konkursie jest dobrowolny i bezpłatny.</w:t>
      </w:r>
    </w:p>
    <w:p w14:paraId="31FF1B3F" w14:textId="77777777" w:rsidR="008A2425" w:rsidRPr="000C0D46" w:rsidRDefault="008A2425" w:rsidP="008A24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D4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C0D46">
        <w:rPr>
          <w:rFonts w:ascii="Times New Roman" w:hAnsi="Times New Roman" w:cs="Times New Roman"/>
          <w:b/>
          <w:bCs/>
          <w:sz w:val="24"/>
          <w:szCs w:val="24"/>
        </w:rPr>
        <w:tab/>
        <w:t>Cel i zadanie konkursowe</w:t>
      </w:r>
    </w:p>
    <w:p w14:paraId="22C4FE14" w14:textId="77777777" w:rsidR="008A2425" w:rsidRPr="000C0D46" w:rsidRDefault="008A2425" w:rsidP="000C0D46">
      <w:pPr>
        <w:ind w:left="1413" w:hanging="705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2.1.</w:t>
      </w:r>
      <w:r w:rsidRPr="000C0D46">
        <w:rPr>
          <w:rFonts w:ascii="Times New Roman" w:hAnsi="Times New Roman" w:cs="Times New Roman"/>
          <w:sz w:val="24"/>
          <w:szCs w:val="24"/>
        </w:rPr>
        <w:tab/>
        <w:t xml:space="preserve">Celem konkursu jest rozwijanie wyobraźni twórczej </w:t>
      </w:r>
      <w:r w:rsidR="000C0D46">
        <w:rPr>
          <w:rFonts w:ascii="Times New Roman" w:hAnsi="Times New Roman" w:cs="Times New Roman"/>
          <w:sz w:val="24"/>
          <w:szCs w:val="24"/>
        </w:rPr>
        <w:t>uczestników</w:t>
      </w:r>
      <w:r w:rsidRPr="000C0D46">
        <w:rPr>
          <w:rFonts w:ascii="Times New Roman" w:hAnsi="Times New Roman" w:cs="Times New Roman"/>
          <w:sz w:val="24"/>
          <w:szCs w:val="24"/>
        </w:rPr>
        <w:t>, upowszechnianie wiedzy z zakresu historii sztuki oraz uwrażliwienie na sztukę i kulturę.</w:t>
      </w:r>
    </w:p>
    <w:p w14:paraId="7A5415F6" w14:textId="77777777" w:rsidR="008A2425" w:rsidRPr="000C0D46" w:rsidRDefault="008A2425" w:rsidP="008A24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D4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C0D46">
        <w:rPr>
          <w:rFonts w:ascii="Times New Roman" w:hAnsi="Times New Roman" w:cs="Times New Roman"/>
          <w:b/>
          <w:bCs/>
          <w:sz w:val="24"/>
          <w:szCs w:val="24"/>
        </w:rPr>
        <w:tab/>
        <w:t>Zasady organizacyjne</w:t>
      </w:r>
    </w:p>
    <w:p w14:paraId="06DB7043" w14:textId="77777777" w:rsidR="008A2425" w:rsidRPr="000C0D46" w:rsidRDefault="008A2425" w:rsidP="000E3C08">
      <w:pPr>
        <w:spacing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3.1.</w:t>
      </w:r>
      <w:r w:rsidRPr="000C0D46">
        <w:rPr>
          <w:rFonts w:ascii="Times New Roman" w:hAnsi="Times New Roman" w:cs="Times New Roman"/>
          <w:sz w:val="24"/>
          <w:szCs w:val="24"/>
        </w:rPr>
        <w:tab/>
        <w:t>Pracę konkursową stanowi fotografia przedstawiająca „żywy obraz”</w:t>
      </w:r>
      <w:r w:rsidR="00E30770">
        <w:rPr>
          <w:rFonts w:ascii="Times New Roman" w:hAnsi="Times New Roman" w:cs="Times New Roman"/>
          <w:sz w:val="24"/>
          <w:szCs w:val="24"/>
        </w:rPr>
        <w:t>,</w:t>
      </w:r>
      <w:r w:rsidRPr="000C0D46">
        <w:rPr>
          <w:rFonts w:ascii="Times New Roman" w:hAnsi="Times New Roman" w:cs="Times New Roman"/>
          <w:sz w:val="24"/>
          <w:szCs w:val="24"/>
        </w:rPr>
        <w:t xml:space="preserve"> przygotowana przez </w:t>
      </w:r>
      <w:r w:rsidR="00E30770">
        <w:rPr>
          <w:rFonts w:ascii="Times New Roman" w:hAnsi="Times New Roman" w:cs="Times New Roman"/>
          <w:sz w:val="24"/>
          <w:szCs w:val="24"/>
        </w:rPr>
        <w:t>Uczestnika</w:t>
      </w:r>
      <w:r w:rsidRPr="000C0D46">
        <w:rPr>
          <w:rFonts w:ascii="Times New Roman" w:hAnsi="Times New Roman" w:cs="Times New Roman"/>
          <w:sz w:val="24"/>
          <w:szCs w:val="24"/>
        </w:rPr>
        <w:t>, czyli scenę odzwierciedlającą jeden z wybranych obrazów</w:t>
      </w:r>
      <w:r w:rsidR="00E30770">
        <w:rPr>
          <w:rFonts w:ascii="Times New Roman" w:hAnsi="Times New Roman" w:cs="Times New Roman"/>
          <w:sz w:val="24"/>
          <w:szCs w:val="24"/>
        </w:rPr>
        <w:t>.</w:t>
      </w:r>
    </w:p>
    <w:p w14:paraId="2B6E716A" w14:textId="77777777" w:rsidR="008A2425" w:rsidRPr="000C0D46" w:rsidRDefault="008A2425" w:rsidP="000E3C0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3.2.</w:t>
      </w:r>
      <w:r w:rsidRPr="000C0D46">
        <w:rPr>
          <w:rFonts w:ascii="Times New Roman" w:hAnsi="Times New Roman" w:cs="Times New Roman"/>
          <w:sz w:val="24"/>
          <w:szCs w:val="24"/>
        </w:rPr>
        <w:tab/>
        <w:t xml:space="preserve">Zadaniem </w:t>
      </w:r>
      <w:r w:rsidR="00E30770">
        <w:rPr>
          <w:rFonts w:ascii="Times New Roman" w:hAnsi="Times New Roman" w:cs="Times New Roman"/>
          <w:sz w:val="24"/>
          <w:szCs w:val="24"/>
        </w:rPr>
        <w:t>U</w:t>
      </w:r>
      <w:r w:rsidRPr="000C0D46">
        <w:rPr>
          <w:rFonts w:ascii="Times New Roman" w:hAnsi="Times New Roman" w:cs="Times New Roman"/>
          <w:sz w:val="24"/>
          <w:szCs w:val="24"/>
        </w:rPr>
        <w:t>czestników jest:</w:t>
      </w:r>
    </w:p>
    <w:p w14:paraId="4701B664" w14:textId="77777777" w:rsidR="008A2425" w:rsidRPr="000C0D46" w:rsidRDefault="008A2425" w:rsidP="00E2253D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3.2.1.</w:t>
      </w:r>
      <w:r w:rsidRPr="000C0D46">
        <w:rPr>
          <w:rFonts w:ascii="Times New Roman" w:hAnsi="Times New Roman" w:cs="Times New Roman"/>
          <w:sz w:val="24"/>
          <w:szCs w:val="24"/>
        </w:rPr>
        <w:tab/>
        <w:t>Zainscenizowanie wybranego obrazu malarskiego dowolnego artysty w taki sposób, by odzwierciedlał malarski oryginał;</w:t>
      </w:r>
    </w:p>
    <w:p w14:paraId="27BEEDBA" w14:textId="77777777" w:rsidR="008A2425" w:rsidRPr="00E30770" w:rsidRDefault="008A2425" w:rsidP="000E3C08">
      <w:pPr>
        <w:spacing w:line="240" w:lineRule="auto"/>
        <w:ind w:left="2124" w:hanging="708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3.2.2.</w:t>
      </w:r>
      <w:r w:rsidRPr="000C0D46">
        <w:rPr>
          <w:rFonts w:ascii="Times New Roman" w:hAnsi="Times New Roman" w:cs="Times New Roman"/>
          <w:sz w:val="24"/>
          <w:szCs w:val="24"/>
        </w:rPr>
        <w:tab/>
        <w:t xml:space="preserve">Wykonanie zdjęcia obrazującego efekt końcowy oraz wywołanie go w formacie </w:t>
      </w:r>
      <w:r w:rsidRPr="00E30770">
        <w:rPr>
          <w:rFonts w:ascii="Times New Roman" w:hAnsi="Times New Roman" w:cs="Times New Roman"/>
          <w:b/>
          <w:bCs/>
          <w:color w:val="00B0F0"/>
          <w:sz w:val="24"/>
          <w:szCs w:val="24"/>
        </w:rPr>
        <w:t>15x21(zdjęcie 1</w:t>
      </w:r>
      <w:proofErr w:type="gramStart"/>
      <w:r w:rsidRPr="00E30770">
        <w:rPr>
          <w:rFonts w:ascii="Times New Roman" w:hAnsi="Times New Roman" w:cs="Times New Roman"/>
          <w:b/>
          <w:bCs/>
          <w:color w:val="00B0F0"/>
          <w:sz w:val="24"/>
          <w:szCs w:val="24"/>
        </w:rPr>
        <w:t>),</w:t>
      </w:r>
      <w:r w:rsidRPr="000C0D46">
        <w:rPr>
          <w:rFonts w:ascii="Times New Roman" w:hAnsi="Times New Roman" w:cs="Times New Roman"/>
          <w:sz w:val="24"/>
          <w:szCs w:val="24"/>
        </w:rPr>
        <w:t>wywołanie</w:t>
      </w:r>
      <w:proofErr w:type="gramEnd"/>
      <w:r w:rsidRPr="000C0D46">
        <w:rPr>
          <w:rFonts w:ascii="Times New Roman" w:hAnsi="Times New Roman" w:cs="Times New Roman"/>
          <w:sz w:val="24"/>
          <w:szCs w:val="24"/>
        </w:rPr>
        <w:t xml:space="preserve"> zdjęcia oryginalnego obrazu w formacie </w:t>
      </w:r>
      <w:r w:rsidRPr="00E30770">
        <w:rPr>
          <w:rFonts w:ascii="Times New Roman" w:hAnsi="Times New Roman" w:cs="Times New Roman"/>
          <w:b/>
          <w:bCs/>
          <w:color w:val="00B0F0"/>
          <w:sz w:val="24"/>
          <w:szCs w:val="24"/>
        </w:rPr>
        <w:t>15x21 (zdjęcie 2);</w:t>
      </w:r>
    </w:p>
    <w:p w14:paraId="62B2B26A" w14:textId="77777777" w:rsidR="008A2425" w:rsidRPr="000C0D46" w:rsidRDefault="008A2425" w:rsidP="000E3C08">
      <w:pPr>
        <w:spacing w:line="240" w:lineRule="auto"/>
        <w:ind w:left="2124" w:hanging="708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3.2.3.</w:t>
      </w:r>
      <w:r w:rsidRPr="000C0D46">
        <w:rPr>
          <w:rFonts w:ascii="Times New Roman" w:hAnsi="Times New Roman" w:cs="Times New Roman"/>
          <w:sz w:val="24"/>
          <w:szCs w:val="24"/>
        </w:rPr>
        <w:tab/>
        <w:t xml:space="preserve">Zdjęcia mają być podpisane imieniem i nazwiskiem </w:t>
      </w:r>
      <w:r w:rsidR="00E2253D">
        <w:rPr>
          <w:rFonts w:ascii="Times New Roman" w:hAnsi="Times New Roman" w:cs="Times New Roman"/>
          <w:sz w:val="24"/>
          <w:szCs w:val="24"/>
        </w:rPr>
        <w:t>u</w:t>
      </w:r>
      <w:r w:rsidR="00E30770">
        <w:rPr>
          <w:rFonts w:ascii="Times New Roman" w:hAnsi="Times New Roman" w:cs="Times New Roman"/>
          <w:sz w:val="24"/>
          <w:szCs w:val="24"/>
        </w:rPr>
        <w:t>czestnika</w:t>
      </w:r>
      <w:r w:rsidR="00E2253D">
        <w:rPr>
          <w:rFonts w:ascii="Times New Roman" w:hAnsi="Times New Roman" w:cs="Times New Roman"/>
          <w:sz w:val="24"/>
          <w:szCs w:val="24"/>
        </w:rPr>
        <w:t xml:space="preserve"> </w:t>
      </w:r>
      <w:r w:rsidR="00E30770">
        <w:rPr>
          <w:rFonts w:ascii="Times New Roman" w:hAnsi="Times New Roman" w:cs="Times New Roman"/>
          <w:sz w:val="24"/>
          <w:szCs w:val="24"/>
        </w:rPr>
        <w:t>razem z podaniem</w:t>
      </w:r>
      <w:r w:rsidRPr="000C0D46">
        <w:rPr>
          <w:rFonts w:ascii="Times New Roman" w:hAnsi="Times New Roman" w:cs="Times New Roman"/>
          <w:sz w:val="24"/>
          <w:szCs w:val="24"/>
        </w:rPr>
        <w:t xml:space="preserve"> tytuł</w:t>
      </w:r>
      <w:r w:rsidR="00E30770">
        <w:rPr>
          <w:rFonts w:ascii="Times New Roman" w:hAnsi="Times New Roman" w:cs="Times New Roman"/>
          <w:sz w:val="24"/>
          <w:szCs w:val="24"/>
        </w:rPr>
        <w:t>u</w:t>
      </w:r>
      <w:r w:rsidRPr="000C0D46">
        <w:rPr>
          <w:rFonts w:ascii="Times New Roman" w:hAnsi="Times New Roman" w:cs="Times New Roman"/>
          <w:sz w:val="24"/>
          <w:szCs w:val="24"/>
        </w:rPr>
        <w:t xml:space="preserve"> i autor</w:t>
      </w:r>
      <w:r w:rsidR="00E30770">
        <w:rPr>
          <w:rFonts w:ascii="Times New Roman" w:hAnsi="Times New Roman" w:cs="Times New Roman"/>
          <w:sz w:val="24"/>
          <w:szCs w:val="24"/>
        </w:rPr>
        <w:t>a</w:t>
      </w:r>
      <w:r w:rsidRPr="000C0D46">
        <w:rPr>
          <w:rFonts w:ascii="Times New Roman" w:hAnsi="Times New Roman" w:cs="Times New Roman"/>
          <w:sz w:val="24"/>
          <w:szCs w:val="24"/>
        </w:rPr>
        <w:t xml:space="preserve"> obrazu.</w:t>
      </w:r>
    </w:p>
    <w:p w14:paraId="7C736F09" w14:textId="77777777" w:rsidR="008A2425" w:rsidRPr="000C0D46" w:rsidRDefault="008A2425" w:rsidP="000E3C0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3.3.</w:t>
      </w:r>
      <w:r w:rsidRPr="000C0D46">
        <w:rPr>
          <w:rFonts w:ascii="Times New Roman" w:hAnsi="Times New Roman" w:cs="Times New Roman"/>
          <w:sz w:val="24"/>
          <w:szCs w:val="24"/>
        </w:rPr>
        <w:tab/>
      </w:r>
      <w:r w:rsidR="00E30770">
        <w:rPr>
          <w:rFonts w:ascii="Times New Roman" w:hAnsi="Times New Roman" w:cs="Times New Roman"/>
          <w:sz w:val="24"/>
          <w:szCs w:val="24"/>
        </w:rPr>
        <w:t>Jeden uczestnik może zgłosić maksymalnie2</w:t>
      </w:r>
      <w:r w:rsidRPr="000C0D46">
        <w:rPr>
          <w:rFonts w:ascii="Times New Roman" w:hAnsi="Times New Roman" w:cs="Times New Roman"/>
          <w:sz w:val="24"/>
          <w:szCs w:val="24"/>
        </w:rPr>
        <w:t xml:space="preserve"> prace.</w:t>
      </w:r>
    </w:p>
    <w:p w14:paraId="7377A700" w14:textId="77777777" w:rsidR="008A2425" w:rsidRPr="000C0D46" w:rsidRDefault="008A2425" w:rsidP="000E3C08">
      <w:pPr>
        <w:spacing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3.4.</w:t>
      </w:r>
      <w:r w:rsidRPr="000C0D46">
        <w:rPr>
          <w:rFonts w:ascii="Times New Roman" w:hAnsi="Times New Roman" w:cs="Times New Roman"/>
          <w:sz w:val="24"/>
          <w:szCs w:val="24"/>
        </w:rPr>
        <w:tab/>
        <w:t xml:space="preserve">Prace należy dostarczyć/przesłać do </w:t>
      </w:r>
      <w:r w:rsidRPr="00E30770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26.05.2023r</w:t>
      </w:r>
      <w:r w:rsidRPr="000C0D46">
        <w:rPr>
          <w:rFonts w:ascii="Times New Roman" w:hAnsi="Times New Roman" w:cs="Times New Roman"/>
          <w:sz w:val="24"/>
          <w:szCs w:val="24"/>
        </w:rPr>
        <w:t xml:space="preserve">. na adres: Szkoła Podstawowa nr 2 ul. Stefana Wyszyńskiego 101, 65 -536 Zielona Góra </w:t>
      </w:r>
      <w:r w:rsidR="00E30770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0C0D46">
        <w:rPr>
          <w:rFonts w:ascii="Times New Roman" w:hAnsi="Times New Roman" w:cs="Times New Roman"/>
          <w:sz w:val="24"/>
          <w:szCs w:val="24"/>
        </w:rPr>
        <w:t>„Do twarzy mi w obrazie”.</w:t>
      </w:r>
    </w:p>
    <w:p w14:paraId="504E9938" w14:textId="77777777" w:rsidR="008A2425" w:rsidRPr="000C0D46" w:rsidRDefault="008A2425" w:rsidP="000E3C08">
      <w:pPr>
        <w:spacing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3.5.</w:t>
      </w:r>
      <w:r w:rsidRPr="000C0D46">
        <w:rPr>
          <w:rFonts w:ascii="Times New Roman" w:hAnsi="Times New Roman" w:cs="Times New Roman"/>
          <w:sz w:val="24"/>
          <w:szCs w:val="24"/>
        </w:rPr>
        <w:tab/>
        <w:t>Prace niespełniające warunków określonych w Regulaminie, nie będą brane pod uwagę w ocenie</w:t>
      </w:r>
      <w:r w:rsidR="00E30770">
        <w:rPr>
          <w:rFonts w:ascii="Times New Roman" w:hAnsi="Times New Roman" w:cs="Times New Roman"/>
          <w:sz w:val="24"/>
          <w:szCs w:val="24"/>
        </w:rPr>
        <w:t>.</w:t>
      </w:r>
    </w:p>
    <w:p w14:paraId="7258DAAC" w14:textId="77777777" w:rsidR="008A2425" w:rsidRPr="000C0D46" w:rsidRDefault="008A2425" w:rsidP="008A24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D4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0C0D46">
        <w:rPr>
          <w:rFonts w:ascii="Times New Roman" w:hAnsi="Times New Roman" w:cs="Times New Roman"/>
          <w:b/>
          <w:bCs/>
          <w:sz w:val="24"/>
          <w:szCs w:val="24"/>
        </w:rPr>
        <w:tab/>
        <w:t>Zasady oceny prac konkursowych</w:t>
      </w:r>
    </w:p>
    <w:p w14:paraId="55C9F6D0" w14:textId="77777777" w:rsidR="008A2425" w:rsidRPr="000C0D46" w:rsidRDefault="008A2425" w:rsidP="000E3C08">
      <w:pPr>
        <w:spacing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4.1.</w:t>
      </w:r>
      <w:r w:rsidR="00E2253D">
        <w:rPr>
          <w:rFonts w:ascii="Times New Roman" w:hAnsi="Times New Roman" w:cs="Times New Roman"/>
          <w:sz w:val="24"/>
          <w:szCs w:val="24"/>
        </w:rPr>
        <w:tab/>
        <w:t>W celu oceny prac Organizator powoła</w:t>
      </w:r>
      <w:r w:rsidRPr="000C0D46">
        <w:rPr>
          <w:rFonts w:ascii="Times New Roman" w:hAnsi="Times New Roman" w:cs="Times New Roman"/>
          <w:sz w:val="24"/>
          <w:szCs w:val="24"/>
        </w:rPr>
        <w:t xml:space="preserve"> Komisję konkursową, w skład której wej</w:t>
      </w:r>
      <w:r w:rsidR="00E2253D">
        <w:rPr>
          <w:rFonts w:ascii="Times New Roman" w:hAnsi="Times New Roman" w:cs="Times New Roman"/>
          <w:sz w:val="24"/>
          <w:szCs w:val="24"/>
        </w:rPr>
        <w:t>dą przedstawiciele Organizatora konkursu</w:t>
      </w:r>
      <w:r w:rsidRPr="000C0D46">
        <w:rPr>
          <w:rFonts w:ascii="Times New Roman" w:hAnsi="Times New Roman" w:cs="Times New Roman"/>
          <w:sz w:val="24"/>
          <w:szCs w:val="24"/>
        </w:rPr>
        <w:t>.</w:t>
      </w:r>
    </w:p>
    <w:p w14:paraId="400E6CFE" w14:textId="77777777" w:rsidR="008A2425" w:rsidRPr="000C0D46" w:rsidRDefault="008A2425" w:rsidP="000E3C0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4.2.</w:t>
      </w:r>
      <w:r w:rsidRPr="000C0D46">
        <w:rPr>
          <w:rFonts w:ascii="Times New Roman" w:hAnsi="Times New Roman" w:cs="Times New Roman"/>
          <w:sz w:val="24"/>
          <w:szCs w:val="24"/>
        </w:rPr>
        <w:tab/>
        <w:t>Złożone prace będą oceniane według następujących kryteriów:</w:t>
      </w:r>
    </w:p>
    <w:p w14:paraId="0478278A" w14:textId="77777777" w:rsidR="008A2425" w:rsidRPr="000C0D46" w:rsidRDefault="008A2425" w:rsidP="000E3C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4.2.1.</w:t>
      </w:r>
      <w:r w:rsidRPr="000C0D46">
        <w:rPr>
          <w:rFonts w:ascii="Times New Roman" w:hAnsi="Times New Roman" w:cs="Times New Roman"/>
          <w:sz w:val="24"/>
          <w:szCs w:val="24"/>
        </w:rPr>
        <w:tab/>
        <w:t>wierne odwzorowanie oryginalnego obrazu;</w:t>
      </w:r>
    </w:p>
    <w:p w14:paraId="109195C1" w14:textId="77777777" w:rsidR="008A2425" w:rsidRPr="000C0D46" w:rsidRDefault="008A2425" w:rsidP="000E3C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lastRenderedPageBreak/>
        <w:t>4.2.2.</w:t>
      </w:r>
      <w:r w:rsidRPr="000C0D46">
        <w:rPr>
          <w:rFonts w:ascii="Times New Roman" w:hAnsi="Times New Roman" w:cs="Times New Roman"/>
          <w:sz w:val="24"/>
          <w:szCs w:val="24"/>
        </w:rPr>
        <w:tab/>
        <w:t>użycie rekwizytów, kostiumów, dopasowanie tła;</w:t>
      </w:r>
    </w:p>
    <w:p w14:paraId="3C2ABE91" w14:textId="77777777" w:rsidR="008A2425" w:rsidRPr="000C0D46" w:rsidRDefault="008A2425" w:rsidP="000E3C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4.2.3.</w:t>
      </w:r>
      <w:r w:rsidRPr="000C0D46">
        <w:rPr>
          <w:rFonts w:ascii="Times New Roman" w:hAnsi="Times New Roman" w:cs="Times New Roman"/>
          <w:sz w:val="24"/>
          <w:szCs w:val="24"/>
        </w:rPr>
        <w:tab/>
        <w:t>wartość artystyczna fotografii.</w:t>
      </w:r>
    </w:p>
    <w:p w14:paraId="4EDD9605" w14:textId="77777777" w:rsidR="008A2425" w:rsidRPr="000C0D46" w:rsidRDefault="008A2425" w:rsidP="000E3C08">
      <w:pPr>
        <w:spacing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4.3.</w:t>
      </w:r>
      <w:r w:rsidRPr="000C0D46">
        <w:rPr>
          <w:rFonts w:ascii="Times New Roman" w:hAnsi="Times New Roman" w:cs="Times New Roman"/>
          <w:sz w:val="24"/>
          <w:szCs w:val="24"/>
        </w:rPr>
        <w:tab/>
        <w:t xml:space="preserve">Laureatami konkursu zostaną </w:t>
      </w:r>
      <w:r w:rsidR="00E30770">
        <w:rPr>
          <w:rFonts w:ascii="Times New Roman" w:hAnsi="Times New Roman" w:cs="Times New Roman"/>
          <w:sz w:val="24"/>
          <w:szCs w:val="24"/>
        </w:rPr>
        <w:t>Uczestnicy</w:t>
      </w:r>
      <w:r w:rsidRPr="000C0D46">
        <w:rPr>
          <w:rFonts w:ascii="Times New Roman" w:hAnsi="Times New Roman" w:cs="Times New Roman"/>
          <w:sz w:val="24"/>
          <w:szCs w:val="24"/>
        </w:rPr>
        <w:t>, których prace zostaną najwyżej ocenione przez Komisję konkursową zgodnie z ww. kryteriami oceny oraz wymogami zawartymi w Regulaminie. Od ww. decyzji nie przysługuje odwołanie.</w:t>
      </w:r>
    </w:p>
    <w:p w14:paraId="25D11363" w14:textId="77777777" w:rsidR="008A2425" w:rsidRPr="000C0D46" w:rsidRDefault="008A2425" w:rsidP="008A24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D4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0C0D46">
        <w:rPr>
          <w:rFonts w:ascii="Times New Roman" w:hAnsi="Times New Roman" w:cs="Times New Roman"/>
          <w:b/>
          <w:bCs/>
          <w:sz w:val="24"/>
          <w:szCs w:val="24"/>
        </w:rPr>
        <w:tab/>
        <w:t>Wyniki Konkursu oraz wręczenie nagród</w:t>
      </w:r>
    </w:p>
    <w:p w14:paraId="60E18113" w14:textId="77777777" w:rsidR="008A2425" w:rsidRPr="000C0D46" w:rsidRDefault="008A2425" w:rsidP="000E3C08">
      <w:pPr>
        <w:spacing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5.1.</w:t>
      </w:r>
      <w:r w:rsidRPr="000C0D46">
        <w:rPr>
          <w:rFonts w:ascii="Times New Roman" w:hAnsi="Times New Roman" w:cs="Times New Roman"/>
          <w:sz w:val="24"/>
          <w:szCs w:val="24"/>
        </w:rPr>
        <w:tab/>
        <w:t xml:space="preserve">Wyniki Konkursu zostaną ogłoszone dnia </w:t>
      </w:r>
      <w:r w:rsidRPr="00E30770">
        <w:rPr>
          <w:rFonts w:ascii="Times New Roman" w:hAnsi="Times New Roman" w:cs="Times New Roman"/>
          <w:b/>
          <w:bCs/>
          <w:color w:val="00B0F0"/>
          <w:sz w:val="24"/>
          <w:szCs w:val="24"/>
        </w:rPr>
        <w:t>7.06.2023r</w:t>
      </w:r>
      <w:r w:rsidRPr="000C0D46">
        <w:rPr>
          <w:rFonts w:ascii="Times New Roman" w:hAnsi="Times New Roman" w:cs="Times New Roman"/>
          <w:sz w:val="24"/>
          <w:szCs w:val="24"/>
        </w:rPr>
        <w:t>.</w:t>
      </w:r>
      <w:r w:rsidR="00E30770">
        <w:rPr>
          <w:rFonts w:ascii="Times New Roman" w:hAnsi="Times New Roman" w:cs="Times New Roman"/>
          <w:sz w:val="24"/>
          <w:szCs w:val="24"/>
        </w:rPr>
        <w:t>,</w:t>
      </w:r>
      <w:r w:rsidRPr="000C0D46">
        <w:rPr>
          <w:rFonts w:ascii="Times New Roman" w:hAnsi="Times New Roman" w:cs="Times New Roman"/>
          <w:sz w:val="24"/>
          <w:szCs w:val="24"/>
        </w:rPr>
        <w:t xml:space="preserve"> a osoby nagrodzone zostaną powiadomione o wynika</w:t>
      </w:r>
      <w:r w:rsidR="00E2253D">
        <w:rPr>
          <w:rFonts w:ascii="Times New Roman" w:hAnsi="Times New Roman" w:cs="Times New Roman"/>
          <w:sz w:val="24"/>
          <w:szCs w:val="24"/>
        </w:rPr>
        <w:t>ch Konkursu przez Organizatora.</w:t>
      </w:r>
    </w:p>
    <w:p w14:paraId="46219403" w14:textId="77777777" w:rsidR="008A2425" w:rsidRPr="000C0D46" w:rsidRDefault="008A2425" w:rsidP="000E3C08">
      <w:pPr>
        <w:spacing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5.2.</w:t>
      </w:r>
      <w:r w:rsidRPr="000C0D46">
        <w:rPr>
          <w:rFonts w:ascii="Times New Roman" w:hAnsi="Times New Roman" w:cs="Times New Roman"/>
          <w:sz w:val="24"/>
          <w:szCs w:val="24"/>
        </w:rPr>
        <w:tab/>
        <w:t xml:space="preserve">Uroczystość wręczenia nagród jest zaplanowana na </w:t>
      </w:r>
      <w:r w:rsidRPr="00E30770">
        <w:rPr>
          <w:rFonts w:ascii="Times New Roman" w:hAnsi="Times New Roman" w:cs="Times New Roman"/>
          <w:b/>
          <w:bCs/>
          <w:color w:val="00B0F0"/>
          <w:sz w:val="24"/>
          <w:szCs w:val="24"/>
        </w:rPr>
        <w:t>14.06.2023r</w:t>
      </w:r>
      <w:r w:rsidR="00E30770">
        <w:rPr>
          <w:rFonts w:ascii="Times New Roman" w:hAnsi="Times New Roman" w:cs="Times New Roman"/>
          <w:b/>
          <w:bCs/>
          <w:color w:val="00B0F0"/>
          <w:sz w:val="24"/>
          <w:szCs w:val="24"/>
        </w:rPr>
        <w:t>.</w:t>
      </w:r>
      <w:r w:rsidRPr="000C0D46">
        <w:rPr>
          <w:rFonts w:ascii="Times New Roman" w:hAnsi="Times New Roman" w:cs="Times New Roman"/>
          <w:sz w:val="24"/>
          <w:szCs w:val="24"/>
        </w:rPr>
        <w:t>w Parku Książęcym w Zatoniu.</w:t>
      </w:r>
    </w:p>
    <w:p w14:paraId="11381654" w14:textId="77777777" w:rsidR="008A2425" w:rsidRPr="000C0D46" w:rsidRDefault="008A2425" w:rsidP="000E3C08">
      <w:pPr>
        <w:spacing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5.3.</w:t>
      </w:r>
      <w:r w:rsidRPr="000C0D46">
        <w:rPr>
          <w:rFonts w:ascii="Times New Roman" w:hAnsi="Times New Roman" w:cs="Times New Roman"/>
          <w:sz w:val="24"/>
          <w:szCs w:val="24"/>
        </w:rPr>
        <w:tab/>
        <w:t>Organizator nie pokrywa dodatkowych kosztów związanych z odbiorem nagród, takich jak koszty przejazdu.</w:t>
      </w:r>
    </w:p>
    <w:p w14:paraId="2FBD42D3" w14:textId="77777777" w:rsidR="008A2425" w:rsidRPr="000C0D46" w:rsidRDefault="008A2425" w:rsidP="008A24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D4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0C0D46">
        <w:rPr>
          <w:rFonts w:ascii="Times New Roman" w:hAnsi="Times New Roman" w:cs="Times New Roman"/>
          <w:b/>
          <w:bCs/>
          <w:sz w:val="24"/>
          <w:szCs w:val="24"/>
        </w:rPr>
        <w:tab/>
        <w:t>Prawa autorskie i inne</w:t>
      </w:r>
    </w:p>
    <w:p w14:paraId="0AB955DF" w14:textId="77777777" w:rsidR="008A2425" w:rsidRPr="000C0D46" w:rsidRDefault="008A2425" w:rsidP="000E3C08">
      <w:pPr>
        <w:spacing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6.1.</w:t>
      </w:r>
      <w:r w:rsidRPr="000C0D46">
        <w:rPr>
          <w:rFonts w:ascii="Times New Roman" w:hAnsi="Times New Roman" w:cs="Times New Roman"/>
          <w:sz w:val="24"/>
          <w:szCs w:val="24"/>
        </w:rPr>
        <w:tab/>
        <w:t>Nadesłanie prac konkursowych jest równoznaczne z nieodpłatnym i nieograniczonym terytorialnie oraz czasowo przeniesieniem wszelkich autorskich praw majątkowych na Organizatora do wykorzystania nadesłanych prac lub ich części na polach eksploatacji</w:t>
      </w:r>
      <w:r w:rsidR="00E30770">
        <w:rPr>
          <w:rFonts w:ascii="Times New Roman" w:hAnsi="Times New Roman" w:cs="Times New Roman"/>
          <w:sz w:val="24"/>
          <w:szCs w:val="24"/>
        </w:rPr>
        <w:t>,</w:t>
      </w:r>
      <w:r w:rsidRPr="000C0D46">
        <w:rPr>
          <w:rFonts w:ascii="Times New Roman" w:hAnsi="Times New Roman" w:cs="Times New Roman"/>
          <w:sz w:val="24"/>
          <w:szCs w:val="24"/>
        </w:rPr>
        <w:t xml:space="preserve"> obejmujących w szczególności wystaw</w:t>
      </w:r>
      <w:r w:rsidR="00E30770">
        <w:rPr>
          <w:rFonts w:ascii="Times New Roman" w:hAnsi="Times New Roman" w:cs="Times New Roman"/>
          <w:sz w:val="24"/>
          <w:szCs w:val="24"/>
        </w:rPr>
        <w:t>ę</w:t>
      </w:r>
      <w:r w:rsidRPr="000C0D46">
        <w:rPr>
          <w:rFonts w:ascii="Times New Roman" w:hAnsi="Times New Roman" w:cs="Times New Roman"/>
          <w:sz w:val="24"/>
          <w:szCs w:val="24"/>
        </w:rPr>
        <w:t xml:space="preserve"> prac konkursowych w Parku Książęcym w Zatoniu.  </w:t>
      </w:r>
    </w:p>
    <w:p w14:paraId="03200EDA" w14:textId="77777777" w:rsidR="008A2425" w:rsidRPr="000C0D46" w:rsidRDefault="008A2425" w:rsidP="008A24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D46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0C0D46">
        <w:rPr>
          <w:rFonts w:ascii="Times New Roman" w:hAnsi="Times New Roman" w:cs="Times New Roman"/>
          <w:b/>
          <w:bCs/>
          <w:sz w:val="24"/>
          <w:szCs w:val="24"/>
        </w:rPr>
        <w:tab/>
        <w:t>Postanowienia końcowe</w:t>
      </w:r>
    </w:p>
    <w:p w14:paraId="7FE67591" w14:textId="77777777" w:rsidR="008A2425" w:rsidRPr="000C0D46" w:rsidRDefault="008A2425" w:rsidP="000E3C08">
      <w:pPr>
        <w:spacing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7.1.</w:t>
      </w:r>
      <w:r w:rsidRPr="000C0D46">
        <w:rPr>
          <w:rFonts w:ascii="Times New Roman" w:hAnsi="Times New Roman" w:cs="Times New Roman"/>
          <w:sz w:val="24"/>
          <w:szCs w:val="24"/>
        </w:rPr>
        <w:tab/>
        <w:t>Organizatorzy nie ponoszą odpowiedzialności za wysłane prace, których nie otrzymają z podwodów technicznych czy organizacyjnych.</w:t>
      </w:r>
    </w:p>
    <w:p w14:paraId="47393A9B" w14:textId="77777777" w:rsidR="008A2425" w:rsidRPr="000C0D46" w:rsidRDefault="008A2425" w:rsidP="000E3C08">
      <w:pPr>
        <w:spacing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7.2.</w:t>
      </w:r>
      <w:r w:rsidRPr="000C0D46">
        <w:rPr>
          <w:rFonts w:ascii="Times New Roman" w:hAnsi="Times New Roman" w:cs="Times New Roman"/>
          <w:sz w:val="24"/>
          <w:szCs w:val="24"/>
        </w:rPr>
        <w:tab/>
        <w:t>Organizatorzy zastrzegają sobie prawo do odwołania, unieważnienia lub przesunięcia terminów Konkursu w każdym czasie oraz zastrzegają sobie prawo zmiany Regulaminu wspólnie i w porozumieniu.</w:t>
      </w:r>
    </w:p>
    <w:p w14:paraId="798A31AF" w14:textId="77777777" w:rsidR="008A2425" w:rsidRPr="000C0D46" w:rsidRDefault="008A2425" w:rsidP="000E3C08">
      <w:pPr>
        <w:spacing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7.3.</w:t>
      </w:r>
      <w:r w:rsidRPr="000C0D46">
        <w:rPr>
          <w:rFonts w:ascii="Times New Roman" w:hAnsi="Times New Roman" w:cs="Times New Roman"/>
          <w:sz w:val="24"/>
          <w:szCs w:val="24"/>
        </w:rPr>
        <w:tab/>
        <w:t>W sprawach dotyczących Konkursu można się kontaktować Katarzyną Golach-</w:t>
      </w:r>
      <w:proofErr w:type="spellStart"/>
      <w:r w:rsidRPr="000C0D46">
        <w:rPr>
          <w:rFonts w:ascii="Times New Roman" w:hAnsi="Times New Roman" w:cs="Times New Roman"/>
          <w:sz w:val="24"/>
          <w:szCs w:val="24"/>
        </w:rPr>
        <w:t>Urkiel</w:t>
      </w:r>
      <w:proofErr w:type="spellEnd"/>
      <w:r w:rsidR="000C0D46">
        <w:rPr>
          <w:rFonts w:ascii="Times New Roman" w:hAnsi="Times New Roman" w:cs="Times New Roman"/>
          <w:sz w:val="24"/>
          <w:szCs w:val="24"/>
        </w:rPr>
        <w:t>–</w:t>
      </w:r>
      <w:r w:rsidRPr="000C0D46">
        <w:rPr>
          <w:rFonts w:ascii="Times New Roman" w:hAnsi="Times New Roman" w:cs="Times New Roman"/>
          <w:sz w:val="24"/>
          <w:szCs w:val="24"/>
        </w:rPr>
        <w:t xml:space="preserve"> 609159260</w:t>
      </w:r>
      <w:r w:rsidR="000C0D46">
        <w:rPr>
          <w:rFonts w:ascii="Times New Roman" w:hAnsi="Times New Roman" w:cs="Times New Roman"/>
          <w:sz w:val="24"/>
          <w:szCs w:val="24"/>
        </w:rPr>
        <w:t>.</w:t>
      </w:r>
    </w:p>
    <w:p w14:paraId="45A0FD8F" w14:textId="77777777" w:rsidR="008A2425" w:rsidRPr="000E3C08" w:rsidRDefault="008A2425" w:rsidP="000E3C08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0E3C08">
        <w:rPr>
          <w:rFonts w:ascii="Times New Roman" w:hAnsi="Times New Roman" w:cs="Times New Roman"/>
          <w:color w:val="7030A0"/>
          <w:sz w:val="24"/>
          <w:szCs w:val="24"/>
        </w:rPr>
        <w:t>ZAPRASZAMY DO WSPÓLNEJ ZABAWY I ODKRYWANIA ŚWIATA SZTUKI</w:t>
      </w:r>
      <w:r w:rsidR="000E3C08">
        <w:rPr>
          <w:rFonts w:ascii="Times New Roman" w:hAnsi="Times New Roman" w:cs="Times New Roman"/>
          <w:color w:val="7030A0"/>
          <w:sz w:val="24"/>
          <w:szCs w:val="24"/>
        </w:rPr>
        <w:t>!</w:t>
      </w:r>
    </w:p>
    <w:p w14:paraId="4C2C41DF" w14:textId="46E3CA49" w:rsidR="008A2425" w:rsidRPr="000C0D46" w:rsidRDefault="008A2425" w:rsidP="0032344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58E7E991" w14:textId="77777777" w:rsidR="000E3C08" w:rsidRDefault="000E3C08" w:rsidP="008A2425">
      <w:pPr>
        <w:rPr>
          <w:rFonts w:ascii="Times New Roman" w:hAnsi="Times New Roman" w:cs="Times New Roman"/>
          <w:sz w:val="24"/>
          <w:szCs w:val="24"/>
        </w:rPr>
      </w:pPr>
    </w:p>
    <w:p w14:paraId="53F84C8C" w14:textId="77777777" w:rsidR="00323442" w:rsidRDefault="00323442" w:rsidP="008A2425">
      <w:pPr>
        <w:rPr>
          <w:rFonts w:ascii="Times New Roman" w:hAnsi="Times New Roman" w:cs="Times New Roman"/>
          <w:sz w:val="24"/>
          <w:szCs w:val="24"/>
        </w:rPr>
      </w:pPr>
    </w:p>
    <w:p w14:paraId="779D6DC6" w14:textId="77777777" w:rsidR="00E2253D" w:rsidRDefault="00E2253D" w:rsidP="008A2425">
      <w:pPr>
        <w:rPr>
          <w:rFonts w:ascii="Times New Roman" w:hAnsi="Times New Roman" w:cs="Times New Roman"/>
          <w:sz w:val="24"/>
          <w:szCs w:val="24"/>
        </w:rPr>
      </w:pPr>
    </w:p>
    <w:p w14:paraId="6D8939BE" w14:textId="77777777" w:rsidR="00E2253D" w:rsidRDefault="00E2253D" w:rsidP="008A2425">
      <w:pPr>
        <w:rPr>
          <w:rFonts w:ascii="Times New Roman" w:hAnsi="Times New Roman" w:cs="Times New Roman"/>
          <w:sz w:val="24"/>
          <w:szCs w:val="24"/>
        </w:rPr>
      </w:pPr>
    </w:p>
    <w:p w14:paraId="44790EC2" w14:textId="77777777" w:rsidR="00E2253D" w:rsidRDefault="00E2253D" w:rsidP="00E225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37EF22" w14:textId="77777777" w:rsidR="00E2253D" w:rsidRDefault="00E2253D" w:rsidP="00E225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DD035" w14:textId="77777777" w:rsidR="00E2253D" w:rsidRDefault="00E2253D" w:rsidP="00E225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89479D" w14:textId="77777777" w:rsidR="00E2253D" w:rsidRDefault="00E2253D" w:rsidP="00E225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82ADEA" w14:textId="77777777" w:rsidR="005867FD" w:rsidRDefault="005867FD" w:rsidP="00E225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412488" w14:textId="77777777" w:rsidR="005867FD" w:rsidRDefault="005867FD" w:rsidP="00E225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40A5E" w14:textId="77777777" w:rsidR="005867FD" w:rsidRDefault="005867FD" w:rsidP="00E225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44A38E" w14:textId="77777777" w:rsidR="005867FD" w:rsidRDefault="005867FD" w:rsidP="00E225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8D1B04" w14:textId="77777777" w:rsidR="00E2253D" w:rsidRDefault="00E2253D" w:rsidP="00E225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26E81651" wp14:editId="30ACEA68">
            <wp:simplePos x="0" y="0"/>
            <wp:positionH relativeFrom="column">
              <wp:posOffset>-276225</wp:posOffset>
            </wp:positionH>
            <wp:positionV relativeFrom="paragraph">
              <wp:posOffset>-209550</wp:posOffset>
            </wp:positionV>
            <wp:extent cx="1952625" cy="1247775"/>
            <wp:effectExtent l="19050" t="0" r="9525" b="0"/>
            <wp:wrapNone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523F26" w14:textId="77777777" w:rsidR="00E2253D" w:rsidRDefault="00E2253D" w:rsidP="00E225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4D4E59" w14:textId="77777777" w:rsidR="00E2253D" w:rsidRDefault="00E2253D" w:rsidP="00E225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C3995B" w14:textId="77777777" w:rsidR="00E2253D" w:rsidRDefault="00E2253D" w:rsidP="00E225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DF0503" w14:textId="77777777" w:rsidR="008A2425" w:rsidRPr="000C0D46" w:rsidRDefault="008A2425" w:rsidP="00E2253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ZGŁOSZENIE WZIĘCIA UDZIAŁU W KONKURSIE FOTOGRAFICZNYM</w:t>
      </w:r>
    </w:p>
    <w:p w14:paraId="5ED00C78" w14:textId="77777777" w:rsidR="008A2425" w:rsidRPr="000C0D46" w:rsidRDefault="008A2425" w:rsidP="008A2425">
      <w:pPr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pt. „Do twarzy mi w obrazie” – żywe obrazy</w:t>
      </w:r>
    </w:p>
    <w:p w14:paraId="6E7B4343" w14:textId="77777777" w:rsidR="008A2425" w:rsidRPr="000C0D46" w:rsidRDefault="00E2253D" w:rsidP="008A2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Organizator: </w:t>
      </w:r>
      <w:r w:rsidR="008A2425" w:rsidRPr="000C0D46">
        <w:rPr>
          <w:rFonts w:ascii="Times New Roman" w:hAnsi="Times New Roman" w:cs="Times New Roman"/>
          <w:sz w:val="24"/>
          <w:szCs w:val="24"/>
        </w:rPr>
        <w:t xml:space="preserve">Szkoła Podstawowa nr 2 w Zielonej Górze </w:t>
      </w:r>
    </w:p>
    <w:p w14:paraId="09D06238" w14:textId="77777777" w:rsidR="008A2425" w:rsidRPr="000C0D46" w:rsidRDefault="008A2425" w:rsidP="008A2425">
      <w:pPr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 xml:space="preserve">Imię i </w:t>
      </w:r>
      <w:r w:rsidR="000E3C08">
        <w:rPr>
          <w:rFonts w:ascii="Times New Roman" w:hAnsi="Times New Roman" w:cs="Times New Roman"/>
          <w:sz w:val="24"/>
          <w:szCs w:val="24"/>
        </w:rPr>
        <w:t>n</w:t>
      </w:r>
      <w:r w:rsidRPr="000C0D46">
        <w:rPr>
          <w:rFonts w:ascii="Times New Roman" w:hAnsi="Times New Roman" w:cs="Times New Roman"/>
          <w:sz w:val="24"/>
          <w:szCs w:val="24"/>
        </w:rPr>
        <w:t>azwisko Autora: ……………………………………………………………….</w:t>
      </w:r>
    </w:p>
    <w:p w14:paraId="1A54C202" w14:textId="77777777" w:rsidR="008A2425" w:rsidRPr="000C0D46" w:rsidRDefault="008A2425" w:rsidP="008A2425">
      <w:pPr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Akceptuję zasady i warunki konkursu fotograficznego.</w:t>
      </w:r>
    </w:p>
    <w:p w14:paraId="40A37B07" w14:textId="77777777" w:rsidR="008A2425" w:rsidRPr="004B76F4" w:rsidRDefault="008A2425" w:rsidP="008A2425">
      <w:pPr>
        <w:rPr>
          <w:rFonts w:ascii="Times New Roman" w:hAnsi="Times New Roman" w:cs="Times New Roman"/>
          <w:sz w:val="20"/>
          <w:szCs w:val="20"/>
        </w:rPr>
      </w:pPr>
      <w:r w:rsidRPr="004B76F4">
        <w:rPr>
          <w:rFonts w:ascii="Times New Roman" w:hAnsi="Times New Roman" w:cs="Times New Roman"/>
          <w:sz w:val="20"/>
          <w:szCs w:val="20"/>
        </w:rPr>
        <w:t>Oświadczam, że praca jest autorstwa...........................................................................................................</w:t>
      </w:r>
    </w:p>
    <w:p w14:paraId="5AB38D23" w14:textId="77777777" w:rsidR="008A2425" w:rsidRPr="004B76F4" w:rsidRDefault="008A2425" w:rsidP="008A2425">
      <w:pPr>
        <w:rPr>
          <w:rFonts w:ascii="Times New Roman" w:hAnsi="Times New Roman" w:cs="Times New Roman"/>
          <w:sz w:val="20"/>
          <w:szCs w:val="20"/>
        </w:rPr>
      </w:pPr>
      <w:r w:rsidRPr="004B76F4">
        <w:rPr>
          <w:rFonts w:ascii="Times New Roman" w:hAnsi="Times New Roman" w:cs="Times New Roman"/>
          <w:sz w:val="20"/>
          <w:szCs w:val="20"/>
        </w:rPr>
        <w:t>i nie przysługują wobec niej żadne prawa osób trzecich. Przenoszę na Organizatorów prawa autorskie do pracy fotograficznej, a w szczególności do nieograniczonego w czasie korzystania i rozporządzania pracą. Organizatorzy uzyskują prawo do użytkowania pracy, a w szczególności do publicznego wykorzystania jej, utrwalania i zwielokrotniania drukiem lub inną techniką w celach marketingowych, wprowadzenia do pamięci cyfrowej komputera i sieci elektronicznej. Dane podaję dobrowolnie.</w:t>
      </w:r>
    </w:p>
    <w:p w14:paraId="353A7080" w14:textId="77777777" w:rsidR="008A2425" w:rsidRPr="000C0D46" w:rsidRDefault="008A2425" w:rsidP="008A2425">
      <w:pPr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 xml:space="preserve">Data i czytelny podpis </w:t>
      </w:r>
      <w:proofErr w:type="gramStart"/>
      <w:r w:rsidR="000E3C08">
        <w:rPr>
          <w:rFonts w:ascii="Times New Roman" w:hAnsi="Times New Roman" w:cs="Times New Roman"/>
          <w:sz w:val="24"/>
          <w:szCs w:val="24"/>
        </w:rPr>
        <w:t>Uczestnika</w:t>
      </w:r>
      <w:r w:rsidRPr="000C0D46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</w:t>
      </w:r>
      <w:proofErr w:type="gramEnd"/>
    </w:p>
    <w:p w14:paraId="1DFAB0D9" w14:textId="77777777" w:rsidR="008A2425" w:rsidRPr="000C0D46" w:rsidRDefault="008A2425" w:rsidP="008A2425">
      <w:pPr>
        <w:rPr>
          <w:rFonts w:ascii="Times New Roman" w:hAnsi="Times New Roman" w:cs="Times New Roman"/>
          <w:sz w:val="24"/>
          <w:szCs w:val="24"/>
        </w:rPr>
      </w:pPr>
    </w:p>
    <w:p w14:paraId="355F4036" w14:textId="77777777" w:rsidR="008A2425" w:rsidRPr="000C0D46" w:rsidRDefault="008A2425" w:rsidP="008A2425">
      <w:pPr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 xml:space="preserve">Poniżej wypełnia </w:t>
      </w:r>
      <w:r w:rsidR="00323442">
        <w:rPr>
          <w:rFonts w:ascii="Times New Roman" w:hAnsi="Times New Roman" w:cs="Times New Roman"/>
          <w:sz w:val="24"/>
          <w:szCs w:val="24"/>
        </w:rPr>
        <w:t>Uczestnik</w:t>
      </w:r>
      <w:r w:rsidRPr="000C0D46">
        <w:rPr>
          <w:rFonts w:ascii="Times New Roman" w:hAnsi="Times New Roman" w:cs="Times New Roman"/>
          <w:sz w:val="24"/>
          <w:szCs w:val="24"/>
        </w:rPr>
        <w:t>:</w:t>
      </w:r>
    </w:p>
    <w:p w14:paraId="222F271E" w14:textId="77777777" w:rsidR="008A2425" w:rsidRPr="000C0D46" w:rsidRDefault="008A2425" w:rsidP="008A2425">
      <w:pPr>
        <w:rPr>
          <w:rFonts w:ascii="Times New Roman" w:hAnsi="Times New Roman" w:cs="Times New Roman"/>
          <w:sz w:val="24"/>
          <w:szCs w:val="24"/>
        </w:rPr>
      </w:pPr>
    </w:p>
    <w:p w14:paraId="05FC7907" w14:textId="77777777" w:rsidR="008A2425" w:rsidRPr="000C0D46" w:rsidRDefault="008A2425" w:rsidP="008A2425">
      <w:pPr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 xml:space="preserve">Imię i </w:t>
      </w:r>
      <w:r w:rsidR="00323442">
        <w:rPr>
          <w:rFonts w:ascii="Times New Roman" w:hAnsi="Times New Roman" w:cs="Times New Roman"/>
          <w:sz w:val="24"/>
          <w:szCs w:val="24"/>
        </w:rPr>
        <w:t>n</w:t>
      </w:r>
      <w:r w:rsidRPr="000C0D46">
        <w:rPr>
          <w:rFonts w:ascii="Times New Roman" w:hAnsi="Times New Roman" w:cs="Times New Roman"/>
          <w:sz w:val="24"/>
          <w:szCs w:val="24"/>
        </w:rPr>
        <w:t xml:space="preserve">azwisko </w:t>
      </w:r>
      <w:proofErr w:type="gramStart"/>
      <w:r w:rsidR="00323442">
        <w:rPr>
          <w:rFonts w:ascii="Times New Roman" w:hAnsi="Times New Roman" w:cs="Times New Roman"/>
          <w:sz w:val="24"/>
          <w:szCs w:val="24"/>
        </w:rPr>
        <w:t>Uczestnika</w:t>
      </w:r>
      <w:r w:rsidRPr="000C0D46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</w:t>
      </w:r>
      <w:proofErr w:type="gramEnd"/>
    </w:p>
    <w:p w14:paraId="41BBADD3" w14:textId="77777777" w:rsidR="008A2425" w:rsidRPr="000C0D46" w:rsidRDefault="008A2425" w:rsidP="008A2425">
      <w:pPr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Szkoła: .......................................................................................................................................</w:t>
      </w:r>
    </w:p>
    <w:p w14:paraId="58085EE7" w14:textId="77777777" w:rsidR="008A2425" w:rsidRPr="000C0D46" w:rsidRDefault="008A2425" w:rsidP="008A2425">
      <w:pPr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 xml:space="preserve">Adres </w:t>
      </w:r>
      <w:proofErr w:type="gramStart"/>
      <w:r w:rsidRPr="000C0D46">
        <w:rPr>
          <w:rFonts w:ascii="Times New Roman" w:hAnsi="Times New Roman" w:cs="Times New Roman"/>
          <w:sz w:val="24"/>
          <w:szCs w:val="24"/>
        </w:rPr>
        <w:t>e-mail:...............................................................................................................................</w:t>
      </w:r>
      <w:proofErr w:type="gramEnd"/>
    </w:p>
    <w:p w14:paraId="542DA94C" w14:textId="77777777" w:rsidR="008A2425" w:rsidRPr="000C0D46" w:rsidRDefault="008A2425" w:rsidP="008A2425">
      <w:pPr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 xml:space="preserve">Telefon </w:t>
      </w:r>
      <w:proofErr w:type="gramStart"/>
      <w:r w:rsidRPr="000C0D46">
        <w:rPr>
          <w:rFonts w:ascii="Times New Roman" w:hAnsi="Times New Roman" w:cs="Times New Roman"/>
          <w:sz w:val="24"/>
          <w:szCs w:val="24"/>
        </w:rPr>
        <w:t>kontakt:........................................................................................................................</w:t>
      </w:r>
      <w:proofErr w:type="gramEnd"/>
    </w:p>
    <w:p w14:paraId="76C4993B" w14:textId="77777777" w:rsidR="008A2425" w:rsidRPr="000C0D46" w:rsidRDefault="008A2425" w:rsidP="008A2425">
      <w:pPr>
        <w:rPr>
          <w:rFonts w:ascii="Times New Roman" w:hAnsi="Times New Roman" w:cs="Times New Roman"/>
          <w:sz w:val="24"/>
          <w:szCs w:val="24"/>
        </w:rPr>
      </w:pPr>
    </w:p>
    <w:p w14:paraId="6F37575B" w14:textId="77777777" w:rsidR="008A2425" w:rsidRPr="000C0D46" w:rsidRDefault="008A2425" w:rsidP="008A2425">
      <w:pPr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Jednocześnie informuj</w:t>
      </w:r>
      <w:r w:rsidR="00323442">
        <w:rPr>
          <w:rFonts w:ascii="Times New Roman" w:hAnsi="Times New Roman" w:cs="Times New Roman"/>
          <w:sz w:val="24"/>
          <w:szCs w:val="24"/>
        </w:rPr>
        <w:t>ę</w:t>
      </w:r>
      <w:r w:rsidRPr="000C0D46">
        <w:rPr>
          <w:rFonts w:ascii="Times New Roman" w:hAnsi="Times New Roman" w:cs="Times New Roman"/>
          <w:sz w:val="24"/>
          <w:szCs w:val="24"/>
        </w:rPr>
        <w:t>, że:</w:t>
      </w:r>
    </w:p>
    <w:p w14:paraId="391F1FB1" w14:textId="77777777" w:rsidR="008A2425" w:rsidRPr="000C0D46" w:rsidRDefault="008A2425" w:rsidP="008A2425">
      <w:pPr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1. Zapozna</w:t>
      </w:r>
      <w:r w:rsidR="00323442">
        <w:rPr>
          <w:rFonts w:ascii="Times New Roman" w:hAnsi="Times New Roman" w:cs="Times New Roman"/>
          <w:sz w:val="24"/>
          <w:szCs w:val="24"/>
        </w:rPr>
        <w:t>łem/Zapoznałam</w:t>
      </w:r>
      <w:r w:rsidRPr="000C0D46">
        <w:rPr>
          <w:rFonts w:ascii="Times New Roman" w:hAnsi="Times New Roman" w:cs="Times New Roman"/>
          <w:sz w:val="24"/>
          <w:szCs w:val="24"/>
        </w:rPr>
        <w:t xml:space="preserve"> się z Regulaminem Konkursu.</w:t>
      </w:r>
    </w:p>
    <w:p w14:paraId="7A0F96D9" w14:textId="77777777" w:rsidR="008A2425" w:rsidRPr="000C0D46" w:rsidRDefault="008A2425" w:rsidP="008A2425">
      <w:pPr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>2. Akceptuj</w:t>
      </w:r>
      <w:r w:rsidR="00323442">
        <w:rPr>
          <w:rFonts w:ascii="Times New Roman" w:hAnsi="Times New Roman" w:cs="Times New Roman"/>
          <w:sz w:val="24"/>
          <w:szCs w:val="24"/>
        </w:rPr>
        <w:t>ę</w:t>
      </w:r>
      <w:r w:rsidRPr="000C0D46">
        <w:rPr>
          <w:rFonts w:ascii="Times New Roman" w:hAnsi="Times New Roman" w:cs="Times New Roman"/>
          <w:sz w:val="24"/>
          <w:szCs w:val="24"/>
        </w:rPr>
        <w:t xml:space="preserve"> zasady i warunki Konkursu.</w:t>
      </w:r>
    </w:p>
    <w:p w14:paraId="431B02F6" w14:textId="77777777" w:rsidR="008A2425" w:rsidRPr="000C0D46" w:rsidRDefault="008A2425" w:rsidP="008A2425">
      <w:pPr>
        <w:rPr>
          <w:rFonts w:ascii="Times New Roman" w:hAnsi="Times New Roman" w:cs="Times New Roman"/>
          <w:sz w:val="24"/>
          <w:szCs w:val="24"/>
        </w:rPr>
      </w:pPr>
    </w:p>
    <w:p w14:paraId="7E4D6238" w14:textId="598FBF2A" w:rsidR="00CB5F91" w:rsidRDefault="008A2425" w:rsidP="008A2425">
      <w:pPr>
        <w:rPr>
          <w:rFonts w:ascii="Times New Roman" w:hAnsi="Times New Roman" w:cs="Times New Roman"/>
          <w:sz w:val="24"/>
          <w:szCs w:val="24"/>
        </w:rPr>
      </w:pPr>
      <w:r w:rsidRPr="000C0D46">
        <w:rPr>
          <w:rFonts w:ascii="Times New Roman" w:hAnsi="Times New Roman" w:cs="Times New Roman"/>
          <w:sz w:val="24"/>
          <w:szCs w:val="24"/>
        </w:rPr>
        <w:t xml:space="preserve">Data i </w:t>
      </w:r>
      <w:proofErr w:type="gramStart"/>
      <w:r w:rsidRPr="000C0D46">
        <w:rPr>
          <w:rFonts w:ascii="Times New Roman" w:hAnsi="Times New Roman" w:cs="Times New Roman"/>
          <w:sz w:val="24"/>
          <w:szCs w:val="24"/>
        </w:rPr>
        <w:t>podpis:..............................................</w:t>
      </w:r>
      <w:proofErr w:type="gramEnd"/>
    </w:p>
    <w:p w14:paraId="7AA58565" w14:textId="3AFB7D69" w:rsidR="00260F91" w:rsidRDefault="00260F91" w:rsidP="008A2425">
      <w:pPr>
        <w:rPr>
          <w:rFonts w:ascii="Times New Roman" w:hAnsi="Times New Roman" w:cs="Times New Roman"/>
          <w:sz w:val="24"/>
          <w:szCs w:val="24"/>
        </w:rPr>
      </w:pPr>
    </w:p>
    <w:p w14:paraId="5D06F996" w14:textId="6FA1E487" w:rsidR="00260F91" w:rsidRDefault="00260F91" w:rsidP="008A2425">
      <w:pPr>
        <w:rPr>
          <w:rFonts w:ascii="Times New Roman" w:hAnsi="Times New Roman" w:cs="Times New Roman"/>
          <w:sz w:val="24"/>
          <w:szCs w:val="24"/>
        </w:rPr>
      </w:pPr>
    </w:p>
    <w:p w14:paraId="30C9049B" w14:textId="2AC28800" w:rsidR="00260F91" w:rsidRDefault="00260F91" w:rsidP="008A2425">
      <w:pPr>
        <w:rPr>
          <w:rFonts w:ascii="Times New Roman" w:hAnsi="Times New Roman" w:cs="Times New Roman"/>
          <w:sz w:val="24"/>
          <w:szCs w:val="24"/>
        </w:rPr>
      </w:pPr>
    </w:p>
    <w:p w14:paraId="03E82BBD" w14:textId="7CE2ACED" w:rsidR="00260F91" w:rsidRDefault="00260F91" w:rsidP="008A2425">
      <w:pPr>
        <w:rPr>
          <w:rFonts w:ascii="Times New Roman" w:hAnsi="Times New Roman" w:cs="Times New Roman"/>
          <w:sz w:val="24"/>
          <w:szCs w:val="24"/>
        </w:rPr>
      </w:pPr>
    </w:p>
    <w:p w14:paraId="1F10F3F0" w14:textId="686B1122" w:rsidR="00260F91" w:rsidRDefault="00260F91" w:rsidP="008A2425">
      <w:pPr>
        <w:rPr>
          <w:rFonts w:ascii="Times New Roman" w:hAnsi="Times New Roman" w:cs="Times New Roman"/>
          <w:sz w:val="24"/>
          <w:szCs w:val="24"/>
        </w:rPr>
      </w:pPr>
    </w:p>
    <w:p w14:paraId="6E7D221C" w14:textId="5192876E" w:rsidR="00260F91" w:rsidRDefault="00260F91" w:rsidP="008A2425">
      <w:pPr>
        <w:rPr>
          <w:rFonts w:ascii="Times New Roman" w:hAnsi="Times New Roman" w:cs="Times New Roman"/>
          <w:sz w:val="24"/>
          <w:szCs w:val="24"/>
        </w:rPr>
      </w:pPr>
    </w:p>
    <w:p w14:paraId="15843324" w14:textId="77777777" w:rsidR="00362979" w:rsidRDefault="00362979" w:rsidP="00362979">
      <w:pPr>
        <w:spacing w:line="480" w:lineRule="auto"/>
        <w:jc w:val="center"/>
        <w:rPr>
          <w:rFonts w:eastAsia="Times New Roman" w:cs="Times New Roman"/>
          <w:b/>
          <w:kern w:val="0"/>
        </w:rPr>
      </w:pPr>
    </w:p>
    <w:p w14:paraId="49E94B1E" w14:textId="2DD723D1" w:rsidR="00362979" w:rsidRPr="00362979" w:rsidRDefault="00362979" w:rsidP="00362979">
      <w:pPr>
        <w:spacing w:line="480" w:lineRule="auto"/>
        <w:jc w:val="center"/>
        <w:rPr>
          <w:rFonts w:eastAsia="Times New Roman" w:cs="Times New Roman"/>
          <w:b/>
          <w:kern w:val="0"/>
        </w:rPr>
      </w:pPr>
    </w:p>
    <w:tbl>
      <w:tblPr>
        <w:tblStyle w:val="Tabela-Siatka"/>
        <w:tblpPr w:leftFromText="141" w:rightFromText="141" w:vertAnchor="page" w:horzAnchor="margin" w:tblpY="301"/>
        <w:tblW w:w="87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6994"/>
      </w:tblGrid>
      <w:tr w:rsidR="00362979" w:rsidRPr="00362979" w14:paraId="283C185A" w14:textId="77777777" w:rsidTr="00362979">
        <w:trPr>
          <w:trHeight w:val="207"/>
        </w:trPr>
        <w:tc>
          <w:tcPr>
            <w:tcW w:w="8771" w:type="dxa"/>
            <w:gridSpan w:val="2"/>
            <w:shd w:val="clear" w:color="auto" w:fill="F2F2F2" w:themeFill="background1" w:themeFillShade="F2"/>
          </w:tcPr>
          <w:p w14:paraId="500D45D0" w14:textId="77777777" w:rsidR="00362979" w:rsidRPr="00362979" w:rsidRDefault="00362979" w:rsidP="00362979">
            <w:pPr>
              <w:ind w:left="28"/>
              <w:jc w:val="center"/>
              <w:rPr>
                <w:rFonts w:cs="Calibri"/>
                <w:sz w:val="18"/>
                <w:szCs w:val="18"/>
              </w:rPr>
            </w:pPr>
            <w:r w:rsidRPr="00362979">
              <w:rPr>
                <w:rFonts w:cs="Calibri"/>
                <w:b/>
              </w:rPr>
              <w:t>Zgoda na przetwarzanie danych osobowych</w:t>
            </w:r>
          </w:p>
        </w:tc>
      </w:tr>
      <w:tr w:rsidR="00362979" w:rsidRPr="00362979" w14:paraId="7B1BE961" w14:textId="77777777" w:rsidTr="00362979">
        <w:trPr>
          <w:trHeight w:val="614"/>
        </w:trPr>
        <w:tc>
          <w:tcPr>
            <w:tcW w:w="8771" w:type="dxa"/>
            <w:gridSpan w:val="2"/>
          </w:tcPr>
          <w:p w14:paraId="247EFBBB" w14:textId="77777777" w:rsidR="00362979" w:rsidRPr="00362979" w:rsidRDefault="00362979" w:rsidP="00362979">
            <w:pPr>
              <w:ind w:left="28"/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Wyrażam zgodę / nie wyrażam* zgody na przetwarzanie moich danych osobowych (</w:t>
            </w:r>
            <w:r w:rsidRPr="00362979">
              <w:rPr>
                <w:rFonts w:cs="Calibri"/>
                <w:i/>
                <w:iCs/>
                <w:sz w:val="16"/>
                <w:szCs w:val="16"/>
              </w:rPr>
              <w:t xml:space="preserve">imię i </w:t>
            </w:r>
            <w:proofErr w:type="gramStart"/>
            <w:r w:rsidRPr="00362979">
              <w:rPr>
                <w:rFonts w:cs="Calibri"/>
                <w:i/>
                <w:iCs/>
                <w:sz w:val="16"/>
                <w:szCs w:val="16"/>
              </w:rPr>
              <w:t>nazwisko</w:t>
            </w:r>
            <w:r w:rsidRPr="00362979">
              <w:rPr>
                <w:rFonts w:cs="Calibri"/>
                <w:sz w:val="16"/>
                <w:szCs w:val="16"/>
              </w:rPr>
              <w:t>)…</w:t>
            </w:r>
            <w:proofErr w:type="gramEnd"/>
            <w:r w:rsidRPr="00362979">
              <w:rPr>
                <w:rFonts w:cs="Calibri"/>
                <w:sz w:val="16"/>
                <w:szCs w:val="16"/>
              </w:rPr>
              <w:t xml:space="preserve">…………………………………………………………………………………….. </w:t>
            </w:r>
            <w:r w:rsidRPr="00362979">
              <w:rPr>
                <w:rFonts w:cs="Calibri"/>
                <w:sz w:val="16"/>
                <w:szCs w:val="16"/>
              </w:rPr>
              <w:br/>
              <w:t xml:space="preserve">w celu uczestnictwa w konkursie </w:t>
            </w:r>
            <w:r w:rsidRPr="00362979">
              <w:rPr>
                <w:rFonts w:cs="Calibri"/>
                <w:color w:val="000000" w:themeColor="text1"/>
                <w:sz w:val="16"/>
                <w:szCs w:val="16"/>
              </w:rPr>
              <w:t>„Do twarzy mi w obrazie”</w:t>
            </w:r>
            <w:r w:rsidRPr="00362979">
              <w:rPr>
                <w:rFonts w:cs="Calibri"/>
                <w:sz w:val="16"/>
                <w:szCs w:val="16"/>
              </w:rPr>
              <w:t xml:space="preserve"> organizowanym przez Szkołę Podstawową nr 2 w Zielonej Górze.</w:t>
            </w:r>
          </w:p>
          <w:p w14:paraId="368BEFE7" w14:textId="6CAEE50D" w:rsidR="00362979" w:rsidRPr="00362979" w:rsidRDefault="00362979" w:rsidP="00362979">
            <w:pPr>
              <w:ind w:left="28"/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……………………………………………….                                                                                                                                      …………………………………</w:t>
            </w:r>
          </w:p>
          <w:p w14:paraId="317F48E3" w14:textId="768A7FB2" w:rsidR="00362979" w:rsidRPr="00362979" w:rsidRDefault="00362979" w:rsidP="00362979">
            <w:pPr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 xml:space="preserve">(data i </w:t>
            </w:r>
            <w:proofErr w:type="gramStart"/>
            <w:r w:rsidRPr="00362979">
              <w:rPr>
                <w:rFonts w:cs="Calibri"/>
                <w:sz w:val="16"/>
                <w:szCs w:val="16"/>
              </w:rPr>
              <w:t xml:space="preserve">miejscowość)   </w:t>
            </w:r>
            <w:proofErr w:type="gramEnd"/>
            <w:r w:rsidRPr="00362979">
              <w:rPr>
                <w:rFonts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(czytelny podpis)</w:t>
            </w:r>
          </w:p>
        </w:tc>
      </w:tr>
      <w:tr w:rsidR="00362979" w:rsidRPr="00362979" w14:paraId="2F6E506D" w14:textId="77777777" w:rsidTr="00362979">
        <w:trPr>
          <w:trHeight w:val="1844"/>
        </w:trPr>
        <w:tc>
          <w:tcPr>
            <w:tcW w:w="8771" w:type="dxa"/>
            <w:gridSpan w:val="2"/>
          </w:tcPr>
          <w:p w14:paraId="78D521ED" w14:textId="77777777" w:rsidR="00362979" w:rsidRPr="00362979" w:rsidRDefault="00362979" w:rsidP="0036297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62979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Oświadczam, że zgodnie z</w:t>
            </w:r>
            <w:r w:rsidRPr="00362979">
              <w:rPr>
                <w:rFonts w:ascii="Calibri" w:hAnsi="Calibri" w:cs="Calibri"/>
                <w:sz w:val="16"/>
                <w:szCs w:val="16"/>
              </w:rPr>
              <w:t xml:space="preserve"> art. 81 ust. 1 ustawy z dnia 4 lutego 1994 r. o prawie autorskim i prawach pokrewnych (</w:t>
            </w:r>
            <w:proofErr w:type="spellStart"/>
            <w:r w:rsidRPr="00362979">
              <w:rPr>
                <w:rFonts w:ascii="Calibri" w:hAnsi="Calibri" w:cs="Calibri"/>
                <w:sz w:val="16"/>
                <w:szCs w:val="16"/>
              </w:rPr>
              <w:t>t.j</w:t>
            </w:r>
            <w:proofErr w:type="spellEnd"/>
            <w:r w:rsidRPr="00362979">
              <w:rPr>
                <w:rFonts w:ascii="Calibri" w:hAnsi="Calibri" w:cs="Calibri"/>
                <w:sz w:val="16"/>
                <w:szCs w:val="16"/>
              </w:rPr>
              <w:t>. Dz.U. z 2022 r., poz. </w:t>
            </w:r>
            <w:proofErr w:type="gramStart"/>
            <w:r w:rsidRPr="00362979">
              <w:rPr>
                <w:rFonts w:ascii="Calibri" w:hAnsi="Calibri" w:cs="Calibri"/>
                <w:sz w:val="16"/>
                <w:szCs w:val="16"/>
              </w:rPr>
              <w:t>2509)wyrażam</w:t>
            </w:r>
            <w:proofErr w:type="gramEnd"/>
            <w:r w:rsidRPr="00362979">
              <w:rPr>
                <w:rFonts w:ascii="Calibri" w:hAnsi="Calibri" w:cs="Calibri"/>
                <w:sz w:val="16"/>
                <w:szCs w:val="16"/>
              </w:rPr>
              <w:t xml:space="preserve"> zgodę na nieodpłatne, wielokrotne, bez konieczności każdorazowego zatwierdzania, nieograniczone co do terytorium, rozpowszechnianie mojego </w:t>
            </w:r>
            <w:r w:rsidRPr="00362979">
              <w:rPr>
                <w:rFonts w:ascii="Calibri" w:hAnsi="Calibri" w:cs="Calibri"/>
                <w:iCs/>
                <w:sz w:val="16"/>
                <w:szCs w:val="16"/>
              </w:rPr>
              <w:t>wizerunku</w:t>
            </w:r>
          </w:p>
          <w:p w14:paraId="23836C52" w14:textId="77777777" w:rsidR="00362979" w:rsidRPr="00362979" w:rsidRDefault="00362979" w:rsidP="0036297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62979">
              <w:rPr>
                <w:rFonts w:ascii="Calibri" w:hAnsi="Calibri" w:cs="Calibri"/>
                <w:sz w:val="16"/>
                <w:szCs w:val="16"/>
              </w:rPr>
              <w:t xml:space="preserve">utrwalonego na fotografiach, </w:t>
            </w:r>
            <w:r w:rsidRPr="00362979">
              <w:rPr>
                <w:rFonts w:ascii="Calibri" w:hAnsi="Calibri"/>
                <w:sz w:val="16"/>
                <w:szCs w:val="16"/>
              </w:rPr>
              <w:t xml:space="preserve">podczas rozstrzygnięcia konkursu „Do twarzy mi w obrazie” </w:t>
            </w:r>
            <w:r w:rsidRPr="00362979">
              <w:rPr>
                <w:rFonts w:ascii="Calibri" w:hAnsi="Calibri" w:cs="Calibri"/>
                <w:sz w:val="16"/>
                <w:szCs w:val="16"/>
              </w:rPr>
              <w:t>według następujących sposobów rozpowszechniania:</w:t>
            </w:r>
          </w:p>
          <w:p w14:paraId="03DF5CEF" w14:textId="77777777" w:rsidR="00362979" w:rsidRPr="00362979" w:rsidRDefault="00362979" w:rsidP="00362979">
            <w:pPr>
              <w:numPr>
                <w:ilvl w:val="0"/>
                <w:numId w:val="5"/>
              </w:numPr>
              <w:ind w:left="319" w:hanging="284"/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62979">
              <w:rPr>
                <w:rFonts w:ascii="Calibri" w:hAnsi="Calibri" w:cs="Calibri"/>
                <w:sz w:val="16"/>
                <w:szCs w:val="16"/>
              </w:rPr>
              <w:t xml:space="preserve">publicznie dostępne strony internetowe </w:t>
            </w:r>
            <w:proofErr w:type="spellStart"/>
            <w:r w:rsidRPr="00362979">
              <w:rPr>
                <w:rFonts w:ascii="Calibri" w:hAnsi="Calibri" w:cs="Calibri"/>
                <w:sz w:val="16"/>
                <w:szCs w:val="16"/>
              </w:rPr>
              <w:t>Współadministratorów</w:t>
            </w:r>
            <w:proofErr w:type="spellEnd"/>
            <w:r w:rsidRPr="00362979">
              <w:rPr>
                <w:rFonts w:ascii="Calibri" w:hAnsi="Calibri" w:cs="Calibri"/>
                <w:sz w:val="16"/>
                <w:szCs w:val="16"/>
              </w:rPr>
              <w:t xml:space="preserve"> danych osobowych dostępnych pod adresami  </w:t>
            </w:r>
            <w:hyperlink r:id="rId8" w:history="1">
              <w:r w:rsidRPr="00362979">
                <w:rPr>
                  <w:rFonts w:cs="Calibri"/>
                  <w:color w:val="0563C1" w:themeColor="hyperlink"/>
                  <w:sz w:val="16"/>
                  <w:szCs w:val="16"/>
                  <w:u w:val="single"/>
                </w:rPr>
                <w:t>http://www.sp2zgora.pl/</w:t>
              </w:r>
            </w:hyperlink>
            <w:r w:rsidRPr="00362979">
              <w:rPr>
                <w:rFonts w:cs="Calibri"/>
                <w:sz w:val="16"/>
                <w:szCs w:val="16"/>
              </w:rPr>
              <w:t xml:space="preserve">  </w:t>
            </w:r>
            <w:r w:rsidRPr="00362979">
              <w:rPr>
                <w:rFonts w:ascii="Calibri" w:hAnsi="Calibri" w:cs="Calibri"/>
                <w:sz w:val="16"/>
                <w:szCs w:val="16"/>
              </w:rPr>
              <w:t xml:space="preserve"> – </w:t>
            </w:r>
            <w:r w:rsidRPr="0036297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TAK / NIE </w:t>
            </w:r>
            <w:r w:rsidRPr="00362979">
              <w:rPr>
                <w:rFonts w:ascii="Calibri" w:hAnsi="Calibri" w:cs="Calibri"/>
                <w:sz w:val="16"/>
                <w:szCs w:val="16"/>
              </w:rPr>
              <w:t>*</w:t>
            </w:r>
          </w:p>
          <w:p w14:paraId="2AFCF9D1" w14:textId="77777777" w:rsidR="00362979" w:rsidRPr="00362979" w:rsidRDefault="00362979" w:rsidP="00362979">
            <w:pPr>
              <w:numPr>
                <w:ilvl w:val="0"/>
                <w:numId w:val="5"/>
              </w:numPr>
              <w:ind w:left="319" w:hanging="284"/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62979">
              <w:rPr>
                <w:rFonts w:ascii="Calibri" w:hAnsi="Calibri" w:cs="Calibri"/>
                <w:sz w:val="16"/>
                <w:szCs w:val="16"/>
              </w:rPr>
              <w:t xml:space="preserve">fanpage </w:t>
            </w:r>
            <w:proofErr w:type="spellStart"/>
            <w:r w:rsidRPr="00362979">
              <w:rPr>
                <w:rFonts w:ascii="Calibri" w:hAnsi="Calibri" w:cs="Calibri"/>
                <w:sz w:val="16"/>
                <w:szCs w:val="16"/>
              </w:rPr>
              <w:t>Współadministratorów</w:t>
            </w:r>
            <w:proofErr w:type="spellEnd"/>
            <w:r w:rsidRPr="00362979">
              <w:rPr>
                <w:rFonts w:ascii="Calibri" w:hAnsi="Calibri" w:cs="Calibri"/>
                <w:sz w:val="16"/>
                <w:szCs w:val="16"/>
              </w:rPr>
              <w:t xml:space="preserve"> na portalu Facebook </w:t>
            </w:r>
            <w:r w:rsidRPr="0036297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– TAK / NIE </w:t>
            </w:r>
            <w:r w:rsidRPr="00362979">
              <w:rPr>
                <w:rFonts w:ascii="Calibri" w:hAnsi="Calibri" w:cs="Calibri"/>
                <w:sz w:val="16"/>
                <w:szCs w:val="16"/>
              </w:rPr>
              <w:t>*</w:t>
            </w:r>
          </w:p>
          <w:p w14:paraId="53379A72" w14:textId="77777777" w:rsidR="00362979" w:rsidRPr="00362979" w:rsidRDefault="00362979" w:rsidP="00362979">
            <w:pPr>
              <w:rPr>
                <w:rFonts w:ascii="Calibri" w:hAnsi="Calibri"/>
                <w:sz w:val="16"/>
                <w:szCs w:val="16"/>
              </w:rPr>
            </w:pPr>
            <w:r w:rsidRPr="00362979">
              <w:rPr>
                <w:rFonts w:ascii="Calibri" w:hAnsi="Calibri" w:cs="Calibri"/>
                <w:sz w:val="16"/>
                <w:szCs w:val="16"/>
              </w:rPr>
              <w:t xml:space="preserve">w celu promowania działalności </w:t>
            </w:r>
            <w:proofErr w:type="spellStart"/>
            <w:r w:rsidRPr="00362979">
              <w:rPr>
                <w:rFonts w:ascii="Calibri" w:hAnsi="Calibri" w:cs="Calibri"/>
                <w:sz w:val="16"/>
                <w:szCs w:val="16"/>
              </w:rPr>
              <w:t>Współadministratorów</w:t>
            </w:r>
            <w:proofErr w:type="spellEnd"/>
            <w:r w:rsidRPr="00362979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Pr="00362979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172CDEDC" w14:textId="5A238823" w:rsidR="00362979" w:rsidRPr="00362979" w:rsidRDefault="00362979" w:rsidP="00362979">
            <w:pPr>
              <w:tabs>
                <w:tab w:val="left" w:pos="7421"/>
              </w:tabs>
              <w:ind w:left="28"/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 xml:space="preserve">……………………………………………..             </w:t>
            </w:r>
            <w:r w:rsidRPr="00362979">
              <w:rPr>
                <w:rFonts w:cs="Calibri"/>
                <w:sz w:val="16"/>
                <w:szCs w:val="16"/>
              </w:rPr>
              <w:tab/>
              <w:t xml:space="preserve">       ……………</w:t>
            </w:r>
            <w:proofErr w:type="gramStart"/>
            <w:r w:rsidRPr="00362979">
              <w:rPr>
                <w:rFonts w:cs="Calibri"/>
                <w:sz w:val="16"/>
                <w:szCs w:val="16"/>
              </w:rPr>
              <w:t>…</w:t>
            </w:r>
            <w:r>
              <w:rPr>
                <w:rFonts w:cs="Calibri"/>
                <w:sz w:val="16"/>
                <w:szCs w:val="16"/>
              </w:rPr>
              <w:t>….</w:t>
            </w:r>
            <w:proofErr w:type="gramEnd"/>
            <w:r>
              <w:rPr>
                <w:rFonts w:cs="Calibri"/>
                <w:sz w:val="16"/>
                <w:szCs w:val="16"/>
              </w:rPr>
              <w:t>.</w:t>
            </w:r>
            <w:r w:rsidRPr="00362979">
              <w:rPr>
                <w:rFonts w:cs="Calibri"/>
                <w:sz w:val="16"/>
                <w:szCs w:val="16"/>
              </w:rPr>
              <w:br/>
              <w:t xml:space="preserve">                      (data i miejscowość)                                                                                                                                                                   (czytelny podpis)</w:t>
            </w:r>
          </w:p>
        </w:tc>
      </w:tr>
      <w:tr w:rsidR="00362979" w:rsidRPr="00362979" w14:paraId="41AC1933" w14:textId="77777777" w:rsidTr="00362979">
        <w:trPr>
          <w:trHeight w:val="614"/>
        </w:trPr>
        <w:tc>
          <w:tcPr>
            <w:tcW w:w="1777" w:type="dxa"/>
          </w:tcPr>
          <w:p w14:paraId="36102969" w14:textId="77777777" w:rsidR="00362979" w:rsidRPr="00362979" w:rsidRDefault="00362979" w:rsidP="00362979">
            <w:pPr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sz w:val="16"/>
                <w:szCs w:val="16"/>
              </w:rPr>
              <w:t xml:space="preserve">Kto przetwarza Państwa dane </w:t>
            </w:r>
            <w:proofErr w:type="gramStart"/>
            <w:r w:rsidRPr="00362979">
              <w:rPr>
                <w:sz w:val="16"/>
                <w:szCs w:val="16"/>
              </w:rPr>
              <w:t>osobowe ?</w:t>
            </w:r>
            <w:proofErr w:type="gramEnd"/>
          </w:p>
        </w:tc>
        <w:tc>
          <w:tcPr>
            <w:tcW w:w="6993" w:type="dxa"/>
          </w:tcPr>
          <w:p w14:paraId="25116362" w14:textId="77777777" w:rsidR="00362979" w:rsidRPr="00362979" w:rsidRDefault="00362979" w:rsidP="00362979">
            <w:pPr>
              <w:jc w:val="both"/>
              <w:rPr>
                <w:rFonts w:cs="Calibri"/>
                <w:sz w:val="16"/>
                <w:szCs w:val="16"/>
              </w:rPr>
            </w:pPr>
            <w:proofErr w:type="gramStart"/>
            <w:r w:rsidRPr="00362979">
              <w:rPr>
                <w:rFonts w:cs="Calibri"/>
                <w:sz w:val="16"/>
                <w:szCs w:val="16"/>
              </w:rPr>
              <w:t>Następująca  jednostka</w:t>
            </w:r>
            <w:proofErr w:type="gramEnd"/>
            <w:r w:rsidRPr="00362979">
              <w:rPr>
                <w:rFonts w:cs="Calibri"/>
                <w:sz w:val="16"/>
                <w:szCs w:val="16"/>
              </w:rPr>
              <w:t xml:space="preserve"> oświatowa jest  </w:t>
            </w:r>
            <w:proofErr w:type="spellStart"/>
            <w:r w:rsidRPr="00362979">
              <w:rPr>
                <w:rFonts w:cs="Calibri"/>
                <w:sz w:val="16"/>
                <w:szCs w:val="16"/>
              </w:rPr>
              <w:t>Współadministratorem</w:t>
            </w:r>
            <w:proofErr w:type="spellEnd"/>
            <w:r w:rsidRPr="00362979">
              <w:rPr>
                <w:rFonts w:cs="Calibri"/>
                <w:sz w:val="16"/>
                <w:szCs w:val="16"/>
              </w:rPr>
              <w:t xml:space="preserve"> Państwa danych:</w:t>
            </w:r>
          </w:p>
          <w:p w14:paraId="271E6FF5" w14:textId="6B8158C8" w:rsidR="00362979" w:rsidRPr="00362979" w:rsidRDefault="00362979" w:rsidP="00362979">
            <w:pPr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b/>
                <w:bCs/>
                <w:sz w:val="16"/>
                <w:szCs w:val="16"/>
              </w:rPr>
              <w:t xml:space="preserve">Szkoła Podstawowa nr 2 w Zielonej Górze, </w:t>
            </w:r>
            <w:r w:rsidRPr="00362979">
              <w:rPr>
                <w:rFonts w:cs="Calibri"/>
                <w:sz w:val="16"/>
                <w:szCs w:val="16"/>
              </w:rPr>
              <w:t>reprezentowana przez Dyrektora,</w:t>
            </w:r>
          </w:p>
          <w:p w14:paraId="55B9DD2C" w14:textId="5C37DA4E" w:rsidR="00362979" w:rsidRPr="00362979" w:rsidRDefault="00362979" w:rsidP="00362979">
            <w:pPr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 xml:space="preserve">ul.  Stefana Wyszyńskiego </w:t>
            </w:r>
            <w:proofErr w:type="gramStart"/>
            <w:r w:rsidRPr="00362979">
              <w:rPr>
                <w:rFonts w:cs="Calibri"/>
                <w:sz w:val="16"/>
                <w:szCs w:val="16"/>
              </w:rPr>
              <w:t>101 ,</w:t>
            </w:r>
            <w:proofErr w:type="gramEnd"/>
            <w:r w:rsidRPr="00362979">
              <w:rPr>
                <w:rFonts w:cs="Calibri"/>
                <w:sz w:val="16"/>
                <w:szCs w:val="16"/>
              </w:rPr>
              <w:t xml:space="preserve"> 65-536 Zielona Góra</w:t>
            </w:r>
          </w:p>
          <w:p w14:paraId="5666D2A6" w14:textId="77777777" w:rsidR="00362979" w:rsidRPr="00362979" w:rsidRDefault="00362979" w:rsidP="00362979">
            <w:pPr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 xml:space="preserve">numer </w:t>
            </w:r>
            <w:proofErr w:type="gramStart"/>
            <w:r w:rsidRPr="00362979">
              <w:rPr>
                <w:rFonts w:cs="Calibri"/>
                <w:sz w:val="16"/>
                <w:szCs w:val="16"/>
              </w:rPr>
              <w:t>telefonu:  68</w:t>
            </w:r>
            <w:proofErr w:type="gramEnd"/>
            <w:r w:rsidRPr="00362979">
              <w:rPr>
                <w:rFonts w:cs="Calibri"/>
                <w:sz w:val="16"/>
                <w:szCs w:val="16"/>
              </w:rPr>
              <w:t xml:space="preserve"> 326 36 80 , adres e-mail:  sekretariat@sp2zgora.pl</w:t>
            </w:r>
          </w:p>
        </w:tc>
      </w:tr>
      <w:tr w:rsidR="00362979" w:rsidRPr="00362979" w14:paraId="491B1198" w14:textId="77777777" w:rsidTr="00362979">
        <w:trPr>
          <w:trHeight w:val="301"/>
        </w:trPr>
        <w:tc>
          <w:tcPr>
            <w:tcW w:w="1777" w:type="dxa"/>
          </w:tcPr>
          <w:p w14:paraId="024F8CC7" w14:textId="77777777" w:rsidR="00362979" w:rsidRPr="00362979" w:rsidRDefault="00362979" w:rsidP="00362979">
            <w:pPr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sz w:val="16"/>
                <w:szCs w:val="16"/>
              </w:rPr>
              <w:t>Z kim mogą się Państwo skontaktować?</w:t>
            </w:r>
          </w:p>
        </w:tc>
        <w:tc>
          <w:tcPr>
            <w:tcW w:w="6993" w:type="dxa"/>
            <w:shd w:val="clear" w:color="auto" w:fill="FFFFFF" w:themeFill="background1"/>
          </w:tcPr>
          <w:p w14:paraId="40D85A34" w14:textId="65BEC0AB" w:rsidR="00362979" w:rsidRPr="00362979" w:rsidRDefault="00362979" w:rsidP="00362979">
            <w:pPr>
              <w:ind w:left="28"/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W sprawach ochrony swoich danych osobowych mogą się Państwo skontaktować się z Inspektorem Ochrony Danych:</w:t>
            </w:r>
          </w:p>
          <w:p w14:paraId="4709414D" w14:textId="77777777" w:rsidR="00362979" w:rsidRPr="00362979" w:rsidRDefault="00362979" w:rsidP="00362979">
            <w:pPr>
              <w:ind w:left="708"/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362979">
              <w:rPr>
                <w:rFonts w:cs="Calibri"/>
                <w:sz w:val="16"/>
                <w:szCs w:val="16"/>
                <w:lang w:val="de-DE"/>
              </w:rPr>
              <w:t>telefon</w:t>
            </w:r>
            <w:proofErr w:type="spellEnd"/>
            <w:r w:rsidRPr="00362979">
              <w:rPr>
                <w:rFonts w:cs="Calibri"/>
                <w:sz w:val="16"/>
                <w:szCs w:val="16"/>
                <w:lang w:val="de-DE"/>
              </w:rPr>
              <w:t xml:space="preserve">: 880 100 367, </w:t>
            </w:r>
            <w:proofErr w:type="spellStart"/>
            <w:r w:rsidRPr="00362979">
              <w:rPr>
                <w:rFonts w:cs="Calibri"/>
                <w:sz w:val="16"/>
                <w:szCs w:val="16"/>
                <w:lang w:val="de-DE"/>
              </w:rPr>
              <w:t>e-mail</w:t>
            </w:r>
            <w:proofErr w:type="spellEnd"/>
            <w:r w:rsidRPr="00362979">
              <w:rPr>
                <w:rFonts w:cs="Calibri"/>
                <w:sz w:val="16"/>
                <w:szCs w:val="16"/>
                <w:lang w:val="de-DE"/>
              </w:rPr>
              <w:t>: iod1@cuw.zielona-gora.pllub</w:t>
            </w:r>
            <w:r w:rsidRPr="00362979">
              <w:rPr>
                <w:rFonts w:cs="Calibri"/>
                <w:sz w:val="16"/>
                <w:szCs w:val="16"/>
              </w:rPr>
              <w:t>pisemnie na adres naszej siedziby, wskazany powyżej.</w:t>
            </w:r>
          </w:p>
        </w:tc>
      </w:tr>
      <w:tr w:rsidR="00362979" w:rsidRPr="00362979" w14:paraId="16CF009D" w14:textId="77777777" w:rsidTr="00362979">
        <w:trPr>
          <w:trHeight w:val="350"/>
        </w:trPr>
        <w:tc>
          <w:tcPr>
            <w:tcW w:w="1777" w:type="dxa"/>
          </w:tcPr>
          <w:p w14:paraId="2E7EE044" w14:textId="77777777" w:rsidR="00362979" w:rsidRPr="00362979" w:rsidRDefault="00362979" w:rsidP="00362979">
            <w:pPr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sz w:val="16"/>
                <w:szCs w:val="16"/>
              </w:rPr>
              <w:t>W jakim celu chcemy uzyskać dane osobowe?</w:t>
            </w:r>
          </w:p>
        </w:tc>
        <w:tc>
          <w:tcPr>
            <w:tcW w:w="6993" w:type="dxa"/>
          </w:tcPr>
          <w:p w14:paraId="546E67B2" w14:textId="77777777" w:rsidR="00362979" w:rsidRPr="00362979" w:rsidRDefault="00362979" w:rsidP="00362979">
            <w:pPr>
              <w:shd w:val="clear" w:color="auto" w:fill="FFFFFF"/>
              <w:tabs>
                <w:tab w:val="left" w:pos="2127"/>
              </w:tabs>
              <w:ind w:left="28"/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Państwa dane osobowe będą przetwarzane w celu:</w:t>
            </w:r>
          </w:p>
          <w:p w14:paraId="2A8CED15" w14:textId="77777777" w:rsidR="00362979" w:rsidRPr="00362979" w:rsidRDefault="00362979" w:rsidP="0036297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27"/>
              </w:tabs>
              <w:ind w:left="459" w:hanging="284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przeprowadzenia konkursu;</w:t>
            </w:r>
          </w:p>
          <w:p w14:paraId="7B701B29" w14:textId="77777777" w:rsidR="00362979" w:rsidRPr="00362979" w:rsidRDefault="00362979" w:rsidP="0036297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27"/>
              </w:tabs>
              <w:ind w:left="459" w:hanging="284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promowanie działalności Szkoły Podstawowej nr 2 w Zielonej Górze.</w:t>
            </w:r>
          </w:p>
        </w:tc>
      </w:tr>
      <w:tr w:rsidR="00362979" w:rsidRPr="00362979" w14:paraId="002BA044" w14:textId="77777777" w:rsidTr="00362979">
        <w:trPr>
          <w:trHeight w:val="561"/>
        </w:trPr>
        <w:tc>
          <w:tcPr>
            <w:tcW w:w="1777" w:type="dxa"/>
          </w:tcPr>
          <w:p w14:paraId="1E573F4F" w14:textId="77777777" w:rsidR="00362979" w:rsidRPr="00362979" w:rsidRDefault="00362979" w:rsidP="00362979">
            <w:pPr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Jaka jest podstawa prawna przetwarzania danych?</w:t>
            </w:r>
          </w:p>
        </w:tc>
        <w:tc>
          <w:tcPr>
            <w:tcW w:w="6993" w:type="dxa"/>
          </w:tcPr>
          <w:p w14:paraId="14247CFD" w14:textId="77777777" w:rsidR="00362979" w:rsidRPr="00362979" w:rsidRDefault="00362979" w:rsidP="00362979">
            <w:pPr>
              <w:shd w:val="clear" w:color="auto" w:fill="FFFFFF"/>
              <w:ind w:left="28"/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Wizerunek będzie przetwarzany na podstawie:</w:t>
            </w:r>
          </w:p>
          <w:p w14:paraId="56DBADBB" w14:textId="77777777" w:rsidR="00362979" w:rsidRPr="00362979" w:rsidRDefault="00362979" w:rsidP="00362979">
            <w:pPr>
              <w:numPr>
                <w:ilvl w:val="0"/>
                <w:numId w:val="2"/>
              </w:numPr>
              <w:shd w:val="clear" w:color="auto" w:fill="FFFFFF"/>
              <w:ind w:left="455" w:hanging="284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wyrażonej przez Państwa zgody (art. 6 ust. 1 pkt a) RODO**,</w:t>
            </w:r>
          </w:p>
          <w:p w14:paraId="44A4C523" w14:textId="77777777" w:rsidR="00362979" w:rsidRPr="00362979" w:rsidRDefault="00362979" w:rsidP="00362979">
            <w:pPr>
              <w:numPr>
                <w:ilvl w:val="0"/>
                <w:numId w:val="2"/>
              </w:numPr>
              <w:shd w:val="clear" w:color="auto" w:fill="FFFFFF"/>
              <w:ind w:left="455" w:hanging="284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na podstawie art. 81 ust. 1 ustawy z dnia 4 lutego 1994 r. o prawie autorskim i prawach pokrewnych (</w:t>
            </w:r>
            <w:proofErr w:type="spellStart"/>
            <w:r w:rsidRPr="00362979">
              <w:rPr>
                <w:rFonts w:cs="Calibri"/>
                <w:sz w:val="16"/>
                <w:szCs w:val="16"/>
              </w:rPr>
              <w:t>t.j</w:t>
            </w:r>
            <w:proofErr w:type="spellEnd"/>
            <w:r w:rsidRPr="00362979">
              <w:rPr>
                <w:rFonts w:cs="Calibri"/>
                <w:sz w:val="16"/>
                <w:szCs w:val="16"/>
              </w:rPr>
              <w:t>. Dz.U. z 2022 r., poz. 2509).</w:t>
            </w:r>
          </w:p>
        </w:tc>
      </w:tr>
      <w:tr w:rsidR="00362979" w:rsidRPr="00362979" w14:paraId="5DB3146C" w14:textId="77777777" w:rsidTr="00362979">
        <w:trPr>
          <w:trHeight w:val="1578"/>
        </w:trPr>
        <w:tc>
          <w:tcPr>
            <w:tcW w:w="1777" w:type="dxa"/>
          </w:tcPr>
          <w:p w14:paraId="24B00E4C" w14:textId="77777777" w:rsidR="00362979" w:rsidRPr="00362979" w:rsidRDefault="00362979" w:rsidP="00362979">
            <w:pPr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Jakie mają Państwo prawa?</w:t>
            </w:r>
          </w:p>
        </w:tc>
        <w:tc>
          <w:tcPr>
            <w:tcW w:w="6993" w:type="dxa"/>
          </w:tcPr>
          <w:p w14:paraId="112138EE" w14:textId="77777777" w:rsidR="00362979" w:rsidRPr="00362979" w:rsidRDefault="00362979" w:rsidP="00362979">
            <w:pPr>
              <w:shd w:val="clear" w:color="auto" w:fill="FFFFFF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 w:rsidRPr="00362979">
              <w:rPr>
                <w:rFonts w:cs="Calibri"/>
                <w:sz w:val="16"/>
                <w:szCs w:val="16"/>
                <w:lang w:eastAsia="pl-PL"/>
              </w:rPr>
              <w:t>Mają Państwo następujące prawa:</w:t>
            </w:r>
          </w:p>
          <w:p w14:paraId="4291B09E" w14:textId="77777777" w:rsidR="00362979" w:rsidRPr="00362979" w:rsidRDefault="00362979" w:rsidP="0036297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left="453" w:hanging="283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 w:rsidRPr="00362979">
              <w:rPr>
                <w:rFonts w:cs="Calibri"/>
                <w:sz w:val="16"/>
                <w:szCs w:val="16"/>
                <w:lang w:eastAsia="pl-PL"/>
              </w:rPr>
              <w:t>prawo dostępu do swoich danych oraz otrzymania ich kopii;</w:t>
            </w:r>
          </w:p>
          <w:p w14:paraId="6A31730A" w14:textId="77777777" w:rsidR="00362979" w:rsidRPr="00362979" w:rsidRDefault="00362979" w:rsidP="0036297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453" w:hanging="283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 w:rsidRPr="00362979">
              <w:rPr>
                <w:rFonts w:cs="Calibri"/>
                <w:sz w:val="16"/>
                <w:szCs w:val="16"/>
                <w:lang w:eastAsia="pl-PL"/>
              </w:rPr>
              <w:t>prawo do sprostowania (poprawiania) swoich danych osobowych;</w:t>
            </w:r>
          </w:p>
          <w:p w14:paraId="06173814" w14:textId="77777777" w:rsidR="00362979" w:rsidRPr="00362979" w:rsidRDefault="00362979" w:rsidP="0036297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453" w:hanging="283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 w:rsidRPr="00362979">
              <w:rPr>
                <w:rFonts w:cs="Calibri"/>
                <w:sz w:val="16"/>
                <w:szCs w:val="16"/>
                <w:lang w:eastAsia="pl-PL"/>
              </w:rPr>
              <w:t>prawo do ograniczenia przetwarzania danych osobowych;</w:t>
            </w:r>
          </w:p>
          <w:p w14:paraId="43CF0AE4" w14:textId="77777777" w:rsidR="00362979" w:rsidRPr="00362979" w:rsidRDefault="00362979" w:rsidP="0036297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453" w:hanging="283"/>
              <w:jc w:val="both"/>
              <w:rPr>
                <w:rFonts w:cs="Calibri"/>
                <w:color w:val="FF0000"/>
                <w:sz w:val="16"/>
                <w:szCs w:val="16"/>
                <w:lang w:eastAsia="pl-PL"/>
              </w:rPr>
            </w:pPr>
            <w:r w:rsidRPr="00362979">
              <w:rPr>
                <w:rFonts w:cs="Calibri"/>
                <w:sz w:val="16"/>
                <w:szCs w:val="16"/>
                <w:lang w:eastAsia="pl-PL"/>
              </w:rPr>
              <w:t>prawo do przenoszenia danych osobowych;</w:t>
            </w:r>
          </w:p>
          <w:p w14:paraId="78E1AC6F" w14:textId="77777777" w:rsidR="00362979" w:rsidRPr="00362979" w:rsidRDefault="00362979" w:rsidP="0036297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453" w:hanging="283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 w:rsidRPr="00362979">
              <w:rPr>
                <w:rFonts w:cs="Calibri"/>
                <w:sz w:val="16"/>
                <w:szCs w:val="16"/>
                <w:lang w:eastAsia="pl-PL"/>
              </w:rPr>
              <w:t>prawo do usunięcia danych osobowych;</w:t>
            </w:r>
          </w:p>
          <w:p w14:paraId="04A115D7" w14:textId="77777777" w:rsidR="00362979" w:rsidRPr="00362979" w:rsidRDefault="00362979" w:rsidP="0036297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453" w:hanging="283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 w:rsidRPr="00362979">
              <w:rPr>
                <w:rFonts w:cs="Calibri"/>
                <w:sz w:val="16"/>
                <w:szCs w:val="16"/>
                <w:lang w:eastAsia="pl-PL"/>
              </w:rPr>
              <w:t>prawo do cofnięcia zgody w dowolnym momencie bez wpływu na zgodność z prawem przetwarzania, którego dokonano na podstawie zgody przed jej cofnięciem;</w:t>
            </w:r>
          </w:p>
          <w:p w14:paraId="32CF81CB" w14:textId="77777777" w:rsidR="00362979" w:rsidRPr="00362979" w:rsidRDefault="00362979" w:rsidP="0036297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left="453" w:hanging="283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 w:rsidRPr="00362979">
              <w:rPr>
                <w:rFonts w:cs="Calibri"/>
                <w:sz w:val="16"/>
                <w:szCs w:val="16"/>
                <w:lang w:eastAsia="pl-PL"/>
              </w:rPr>
              <w:t>prawo do wniesienia skargi do Prezesa Urzędu Ochrony Danych Osobowych (na adres: ul. Stawki 2, 00 - 193 Warszawa).</w:t>
            </w:r>
          </w:p>
        </w:tc>
      </w:tr>
      <w:tr w:rsidR="00362979" w:rsidRPr="00362979" w14:paraId="37FCE235" w14:textId="77777777" w:rsidTr="00362979">
        <w:trPr>
          <w:trHeight w:val="311"/>
        </w:trPr>
        <w:tc>
          <w:tcPr>
            <w:tcW w:w="1777" w:type="dxa"/>
          </w:tcPr>
          <w:p w14:paraId="3A235E9B" w14:textId="77777777" w:rsidR="00362979" w:rsidRPr="00362979" w:rsidRDefault="00362979" w:rsidP="00362979">
            <w:pPr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362979">
              <w:rPr>
                <w:color w:val="000000" w:themeColor="text1"/>
                <w:sz w:val="16"/>
                <w:szCs w:val="16"/>
              </w:rPr>
              <w:t>Komu przekazujemy Państwa dane osobowe?</w:t>
            </w:r>
          </w:p>
        </w:tc>
        <w:tc>
          <w:tcPr>
            <w:tcW w:w="6993" w:type="dxa"/>
          </w:tcPr>
          <w:p w14:paraId="79F1454F" w14:textId="77777777" w:rsidR="00362979" w:rsidRPr="00362979" w:rsidRDefault="00362979" w:rsidP="00362979">
            <w:pPr>
              <w:shd w:val="clear" w:color="auto" w:fill="FFFFFF"/>
              <w:jc w:val="both"/>
              <w:rPr>
                <w:rFonts w:cs="Calibr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62979">
              <w:rPr>
                <w:rFonts w:cs="Calibri"/>
                <w:color w:val="000000" w:themeColor="text1"/>
                <w:sz w:val="16"/>
                <w:szCs w:val="16"/>
                <w:shd w:val="clear" w:color="auto" w:fill="FFFFFF"/>
              </w:rPr>
              <w:t>Dane osobowe będą udostępniane dostawcom usług technicznych (</w:t>
            </w:r>
            <w:r w:rsidRPr="00362979">
              <w:rPr>
                <w:color w:val="000000" w:themeColor="text1"/>
                <w:sz w:val="16"/>
                <w:szCs w:val="16"/>
              </w:rPr>
              <w:t>obróbka, oprawa graficzna, dźwiękowa, filmowa lub techniczna obsługa procesu publikacji,</w:t>
            </w:r>
            <w:r w:rsidRPr="00362979">
              <w:rPr>
                <w:rFonts w:cs="Calibri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362979">
              <w:rPr>
                <w:rFonts w:cs="Calibri"/>
                <w:color w:val="000000" w:themeColor="text1"/>
                <w:sz w:val="16"/>
                <w:szCs w:val="16"/>
                <w:shd w:val="clear" w:color="auto" w:fill="FFFFFF"/>
              </w:rPr>
              <w:t>serwer</w:t>
            </w:r>
            <w:proofErr w:type="gramEnd"/>
            <w:r w:rsidRPr="00362979">
              <w:rPr>
                <w:rFonts w:cs="Calibri"/>
                <w:color w:val="000000" w:themeColor="text1"/>
                <w:sz w:val="16"/>
                <w:szCs w:val="16"/>
                <w:shd w:val="clear" w:color="auto" w:fill="FFFFFF"/>
              </w:rPr>
              <w:t xml:space="preserve"> na którym znajduje się strona internetowa, drukarnia).</w:t>
            </w:r>
          </w:p>
        </w:tc>
      </w:tr>
      <w:tr w:rsidR="00362979" w:rsidRPr="00362979" w14:paraId="3B0DB330" w14:textId="77777777" w:rsidTr="00362979">
        <w:trPr>
          <w:trHeight w:val="462"/>
        </w:trPr>
        <w:tc>
          <w:tcPr>
            <w:tcW w:w="1777" w:type="dxa"/>
          </w:tcPr>
          <w:p w14:paraId="7B7EE47D" w14:textId="77777777" w:rsidR="00362979" w:rsidRPr="00362979" w:rsidRDefault="00362979" w:rsidP="00362979">
            <w:pPr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Jaki będzie czas przetwarzania danych?</w:t>
            </w:r>
          </w:p>
        </w:tc>
        <w:tc>
          <w:tcPr>
            <w:tcW w:w="6993" w:type="dxa"/>
          </w:tcPr>
          <w:p w14:paraId="4E109C6D" w14:textId="77777777" w:rsidR="00362979" w:rsidRPr="00362979" w:rsidRDefault="00362979" w:rsidP="00362979">
            <w:pPr>
              <w:shd w:val="clear" w:color="auto" w:fill="FFFFFF"/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Państwa dane osobowe będą przetwarzane przez okres</w:t>
            </w:r>
            <w:r w:rsidRPr="00362979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r w:rsidRPr="00362979">
              <w:rPr>
                <w:rFonts w:cs="Calibri"/>
                <w:color w:val="000000" w:themeColor="text1"/>
                <w:sz w:val="16"/>
                <w:szCs w:val="16"/>
              </w:rPr>
              <w:t>od 26.05.2023r do</w:t>
            </w:r>
            <w:r w:rsidRPr="00362979">
              <w:rPr>
                <w:rFonts w:cs="Calibri"/>
                <w:sz w:val="16"/>
                <w:szCs w:val="16"/>
              </w:rPr>
              <w:t xml:space="preserve"> zakończenia konkursu.</w:t>
            </w:r>
          </w:p>
          <w:p w14:paraId="6E4DD5BD" w14:textId="77777777" w:rsidR="00362979" w:rsidRPr="00362979" w:rsidRDefault="00362979" w:rsidP="00362979">
            <w:pPr>
              <w:shd w:val="clear" w:color="auto" w:fill="FFFFFF"/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Niezależnie od ww. okresów przetwarzania danych osobowych, w każdym momencie przysługuje Państwu prawo wycofania zgody.</w:t>
            </w:r>
          </w:p>
        </w:tc>
      </w:tr>
      <w:tr w:rsidR="00362979" w:rsidRPr="00362979" w14:paraId="0BFB68E0" w14:textId="77777777" w:rsidTr="00362979">
        <w:trPr>
          <w:trHeight w:val="301"/>
        </w:trPr>
        <w:tc>
          <w:tcPr>
            <w:tcW w:w="1777" w:type="dxa"/>
          </w:tcPr>
          <w:p w14:paraId="17A01846" w14:textId="77777777" w:rsidR="00362979" w:rsidRPr="00362979" w:rsidRDefault="00362979" w:rsidP="00362979">
            <w:pPr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sz w:val="16"/>
                <w:szCs w:val="16"/>
              </w:rPr>
              <w:t>Czy muszą Państwo podać dane osobowe?</w:t>
            </w:r>
          </w:p>
        </w:tc>
        <w:tc>
          <w:tcPr>
            <w:tcW w:w="6993" w:type="dxa"/>
          </w:tcPr>
          <w:p w14:paraId="73CFF51E" w14:textId="77777777" w:rsidR="00362979" w:rsidRPr="00362979" w:rsidRDefault="00362979" w:rsidP="00362979">
            <w:pPr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Podanie danych osobowych jest dobrowolne, jednak niezbędne do wzięcia udziału w konkursie.</w:t>
            </w:r>
          </w:p>
        </w:tc>
      </w:tr>
      <w:tr w:rsidR="00362979" w:rsidRPr="00362979" w14:paraId="4B765724" w14:textId="77777777" w:rsidTr="00362979">
        <w:trPr>
          <w:trHeight w:val="301"/>
        </w:trPr>
        <w:tc>
          <w:tcPr>
            <w:tcW w:w="1777" w:type="dxa"/>
          </w:tcPr>
          <w:p w14:paraId="46F31F48" w14:textId="77777777" w:rsidR="00362979" w:rsidRPr="00362979" w:rsidRDefault="00362979" w:rsidP="00362979">
            <w:pPr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Czy jakieś decyzje zapadają automatycznie?</w:t>
            </w:r>
          </w:p>
        </w:tc>
        <w:tc>
          <w:tcPr>
            <w:tcW w:w="6993" w:type="dxa"/>
          </w:tcPr>
          <w:p w14:paraId="7803F90D" w14:textId="77777777" w:rsidR="00362979" w:rsidRPr="00362979" w:rsidRDefault="00362979" w:rsidP="00362979">
            <w:pPr>
              <w:ind w:left="28"/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W procesie przetwarzania danych żadne decyzje nie zapadają automatycznie oraz nie buduje się żadnych profili.</w:t>
            </w:r>
          </w:p>
        </w:tc>
      </w:tr>
      <w:tr w:rsidR="00362979" w:rsidRPr="00362979" w14:paraId="2085A7B4" w14:textId="77777777" w:rsidTr="00362979">
        <w:trPr>
          <w:trHeight w:val="438"/>
        </w:trPr>
        <w:tc>
          <w:tcPr>
            <w:tcW w:w="1777" w:type="dxa"/>
          </w:tcPr>
          <w:p w14:paraId="15F9DDD1" w14:textId="77777777" w:rsidR="00362979" w:rsidRPr="00362979" w:rsidRDefault="00362979" w:rsidP="00362979">
            <w:pPr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>Czy dane będą przekazane poza Polskę?</w:t>
            </w:r>
          </w:p>
        </w:tc>
        <w:tc>
          <w:tcPr>
            <w:tcW w:w="6993" w:type="dxa"/>
          </w:tcPr>
          <w:p w14:paraId="2DBF5752" w14:textId="77777777" w:rsidR="00362979" w:rsidRPr="00362979" w:rsidRDefault="00362979" w:rsidP="00362979">
            <w:pPr>
              <w:ind w:left="28"/>
              <w:jc w:val="both"/>
              <w:rPr>
                <w:rFonts w:cs="Calibri"/>
                <w:sz w:val="16"/>
                <w:szCs w:val="16"/>
              </w:rPr>
            </w:pPr>
            <w:r w:rsidRPr="00362979">
              <w:rPr>
                <w:rFonts w:cs="Calibri"/>
                <w:sz w:val="16"/>
                <w:szCs w:val="16"/>
              </w:rPr>
              <w:t xml:space="preserve">Nie przekazujemy danych osobowych poza teren Polski, Unii Europejskiej i Europejskiego Obszaru Gospodarczego z zastrzeżeniem, że przepływ danych w ramach Facebook ma ponadnarodowy charakter. Meta </w:t>
            </w:r>
            <w:proofErr w:type="spellStart"/>
            <w:r w:rsidRPr="00362979">
              <w:rPr>
                <w:rFonts w:cs="Calibri"/>
                <w:sz w:val="16"/>
                <w:szCs w:val="16"/>
              </w:rPr>
              <w:t>Platforms</w:t>
            </w:r>
            <w:proofErr w:type="spellEnd"/>
            <w:r w:rsidRPr="00362979">
              <w:rPr>
                <w:rFonts w:cs="Calibri"/>
                <w:sz w:val="16"/>
                <w:szCs w:val="16"/>
              </w:rPr>
              <w:t xml:space="preserve"> Inc. przekazuje dane osobowe użytkowników swoich serwisów do USA na podstawie zatwierdzonych przez Komisję Europejską standardowych klauzul umownych (dotyczy to także kont prowadzonych przez </w:t>
            </w:r>
            <w:proofErr w:type="spellStart"/>
            <w:r w:rsidRPr="00362979">
              <w:rPr>
                <w:rFonts w:cs="Calibri"/>
                <w:sz w:val="16"/>
                <w:szCs w:val="16"/>
              </w:rPr>
              <w:t>Współadministrtorów</w:t>
            </w:r>
            <w:proofErr w:type="spellEnd"/>
            <w:r w:rsidRPr="00362979">
              <w:rPr>
                <w:rFonts w:cs="Calibri"/>
                <w:sz w:val="16"/>
                <w:szCs w:val="16"/>
              </w:rPr>
              <w:t xml:space="preserve"> w ww. portalach społecznościowych).</w:t>
            </w:r>
          </w:p>
        </w:tc>
      </w:tr>
    </w:tbl>
    <w:p w14:paraId="53F08DA1" w14:textId="77777777" w:rsidR="00362979" w:rsidRPr="00260F91" w:rsidRDefault="00362979" w:rsidP="00260F91">
      <w:pPr>
        <w:spacing w:line="480" w:lineRule="auto"/>
        <w:rPr>
          <w:rFonts w:eastAsia="Times New Roman" w:cs="Times New Roman"/>
          <w:kern w:val="0"/>
        </w:rPr>
      </w:pPr>
    </w:p>
    <w:p w14:paraId="26A2016D" w14:textId="77777777" w:rsidR="00260F91" w:rsidRPr="000C0D46" w:rsidRDefault="00260F91" w:rsidP="008A2425">
      <w:pPr>
        <w:rPr>
          <w:rFonts w:ascii="Times New Roman" w:hAnsi="Times New Roman" w:cs="Times New Roman"/>
          <w:sz w:val="24"/>
          <w:szCs w:val="24"/>
        </w:rPr>
      </w:pPr>
    </w:p>
    <w:sectPr w:rsidR="00260F91" w:rsidRPr="000C0D46" w:rsidSect="000C0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C2751" w14:textId="77777777" w:rsidR="00362979" w:rsidRDefault="00362979" w:rsidP="00362979">
      <w:pPr>
        <w:spacing w:after="0" w:line="240" w:lineRule="auto"/>
      </w:pPr>
      <w:r>
        <w:separator/>
      </w:r>
    </w:p>
  </w:endnote>
  <w:endnote w:type="continuationSeparator" w:id="0">
    <w:p w14:paraId="6D6276A4" w14:textId="77777777" w:rsidR="00362979" w:rsidRDefault="00362979" w:rsidP="0036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68EBC" w14:textId="77777777" w:rsidR="00362979" w:rsidRDefault="00362979" w:rsidP="00362979">
      <w:pPr>
        <w:spacing w:after="0" w:line="240" w:lineRule="auto"/>
      </w:pPr>
      <w:r>
        <w:separator/>
      </w:r>
    </w:p>
  </w:footnote>
  <w:footnote w:type="continuationSeparator" w:id="0">
    <w:p w14:paraId="0273FF0D" w14:textId="77777777" w:rsidR="00362979" w:rsidRDefault="00362979" w:rsidP="00362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B59C0"/>
    <w:multiLevelType w:val="hybridMultilevel"/>
    <w:tmpl w:val="E49AA7BC"/>
    <w:lvl w:ilvl="0" w:tplc="DA127DE4">
      <w:numFmt w:val="bullet"/>
      <w:lvlText w:val=""/>
      <w:lvlJc w:val="left"/>
      <w:pPr>
        <w:ind w:left="763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4ADC1440"/>
    <w:multiLevelType w:val="hybridMultilevel"/>
    <w:tmpl w:val="9CCCEA1A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06A3EB8"/>
    <w:multiLevelType w:val="hybridMultilevel"/>
    <w:tmpl w:val="9A0C3DD0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60351E2C"/>
    <w:multiLevelType w:val="multilevel"/>
    <w:tmpl w:val="58F2A1B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D1734E1"/>
    <w:multiLevelType w:val="hybridMultilevel"/>
    <w:tmpl w:val="AF1A2EB8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425"/>
    <w:rsid w:val="000C0D46"/>
    <w:rsid w:val="000E3C08"/>
    <w:rsid w:val="00260F91"/>
    <w:rsid w:val="00323442"/>
    <w:rsid w:val="00362979"/>
    <w:rsid w:val="00436300"/>
    <w:rsid w:val="004737AF"/>
    <w:rsid w:val="004B76F4"/>
    <w:rsid w:val="005867FD"/>
    <w:rsid w:val="00830EF1"/>
    <w:rsid w:val="00892213"/>
    <w:rsid w:val="008A2425"/>
    <w:rsid w:val="00CB5F91"/>
    <w:rsid w:val="00E2253D"/>
    <w:rsid w:val="00E3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F7DE"/>
  <w15:docId w15:val="{1B214354-AE0D-4D6C-8A47-732BEA9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0D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5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60F91"/>
    <w:pPr>
      <w:spacing w:after="0" w:line="240" w:lineRule="auto"/>
    </w:pPr>
    <w:rPr>
      <w:rFonts w:eastAsia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0F91"/>
    <w:pPr>
      <w:ind w:left="720"/>
      <w:contextualSpacing/>
    </w:pPr>
    <w:rPr>
      <w:rFonts w:eastAsia="Times New Roman" w:cs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260F91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2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979"/>
  </w:style>
  <w:style w:type="paragraph" w:styleId="Stopka">
    <w:name w:val="footer"/>
    <w:basedOn w:val="Normalny"/>
    <w:link w:val="StopkaZnak"/>
    <w:uiPriority w:val="99"/>
    <w:unhideWhenUsed/>
    <w:rsid w:val="00362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2zgor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Lewandowska</dc:creator>
  <cp:keywords/>
  <dc:description/>
  <cp:lastModifiedBy>Dyrektor</cp:lastModifiedBy>
  <cp:revision>2</cp:revision>
  <dcterms:created xsi:type="dcterms:W3CDTF">2023-05-19T09:54:00Z</dcterms:created>
  <dcterms:modified xsi:type="dcterms:W3CDTF">2023-05-19T09:54:00Z</dcterms:modified>
</cp:coreProperties>
</file>